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0396" w:rsidRPr="009B0E6B" w:rsidRDefault="00AB5C2F">
      <w:pPr>
        <w:rPr>
          <w:rFonts w:asciiTheme="majorEastAsia" w:eastAsiaTheme="majorEastAsia" w:hAnsiTheme="majorEastAsia"/>
          <w:sz w:val="20"/>
          <w:szCs w:val="20"/>
        </w:rPr>
      </w:pPr>
      <w:r w:rsidRPr="00172C6A">
        <w:rPr>
          <w:rFonts w:asciiTheme="majorEastAsia" w:eastAsiaTheme="majorEastAsia" w:hAnsiTheme="majorEastAsia" w:hint="eastAsia"/>
          <w:noProof/>
          <w:sz w:val="24"/>
          <w:szCs w:val="24"/>
        </w:rPr>
        <mc:AlternateContent>
          <mc:Choice Requires="wpg">
            <w:drawing>
              <wp:anchor distT="0" distB="0" distL="114300" distR="114300" simplePos="0" relativeHeight="251660288" behindDoc="0" locked="0" layoutInCell="1" allowOverlap="1" wp14:anchorId="5C23A2C9" wp14:editId="5E28DDF2">
                <wp:simplePos x="0" y="0"/>
                <wp:positionH relativeFrom="column">
                  <wp:posOffset>-281940</wp:posOffset>
                </wp:positionH>
                <wp:positionV relativeFrom="paragraph">
                  <wp:posOffset>108585</wp:posOffset>
                </wp:positionV>
                <wp:extent cx="6686550" cy="14287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6686550" cy="1428750"/>
                          <a:chOff x="0" y="0"/>
                          <a:chExt cx="5343525" cy="1428750"/>
                        </a:xfrm>
                      </wpg:grpSpPr>
                      <wps:wsp>
                        <wps:cNvPr id="1" name="横巻き 1"/>
                        <wps:cNvSpPr/>
                        <wps:spPr>
                          <a:xfrm>
                            <a:off x="0" y="0"/>
                            <a:ext cx="5343525" cy="14287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314325" y="238124"/>
                            <a:ext cx="4772025" cy="962025"/>
                          </a:xfrm>
                          <a:prstGeom prst="rect">
                            <a:avLst/>
                          </a:prstGeom>
                          <a:noFill/>
                          <a:ln w="9525">
                            <a:noFill/>
                            <a:miter lim="800000"/>
                            <a:headEnd/>
                            <a:tailEnd/>
                          </a:ln>
                        </wps:spPr>
                        <wps:txbx>
                          <w:txbxContent>
                            <w:p w:rsidR="00AB5C2F" w:rsidRPr="00172C6A" w:rsidRDefault="00AB5C2F" w:rsidP="00C0701C">
                              <w:pPr>
                                <w:jc w:val="center"/>
                                <w:rPr>
                                  <w:rFonts w:ascii="ＤＦ特太ゴシック体" w:eastAsia="ＤＦ特太ゴシック体" w:hAnsi="ＤＦ特太ゴシック体"/>
                                  <w:sz w:val="28"/>
                                  <w:szCs w:val="28"/>
                                </w:rPr>
                              </w:pPr>
                              <w:r w:rsidRPr="00AB5C2F">
                                <w:rPr>
                                  <w:rFonts w:ascii="ＤＦ特太ゴシック体" w:eastAsia="ＤＦ特太ゴシック体" w:hAnsi="ＤＦ特太ゴシック体" w:hint="eastAsia"/>
                                  <w:sz w:val="48"/>
                                  <w:szCs w:val="48"/>
                                </w:rPr>
                                <w:t>企業就労をサポートする支援者のための勉強会のお知らせ</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5C23A2C9" id="グループ化 2" o:spid="_x0000_s1026" style="position:absolute;left:0;text-align:left;margin-left:-22.2pt;margin-top:8.55pt;width:526.5pt;height:112.5pt;z-index:251660288;mso-width-relative:margin" coordsize="53435,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width:53435;height:1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SYMIA&#10;AADaAAAADwAAAGRycy9kb3ducmV2LnhtbERPTWvCQBC9C/6HZYTezKYtSEldRaotkkup6aHexuyY&#10;BLOz6e4a47/vCkJPw+N9znw5mFb05HxjWcFjkoIgLq1uuFLwXbxPX0D4gKyxtUwKruRhuRiP5php&#10;e+Ev6nehEjGEfYYK6hC6TEpf1mTQJ7YjjtzROoMhQldJ7fASw00rn9J0Jg02HBtq7OitpvK0OxsF&#10;m/z5ozf7tbTbc9EcPn9+82OZK/UwGVavIAIN4V98d291nA+3V25X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lJgwgAAANoAAAAPAAAAAAAAAAAAAAAAAJgCAABkcnMvZG93&#10;bnJldi54bWxQSwUGAAAAAAQABAD1AAAAhwMAAAAA&#10;" filled="f" strokecolor="#243f60 [1604]" strokeweight="2pt"/>
                <v:shapetype id="_x0000_t202" coordsize="21600,21600" o:spt="202" path="m,l,21600r21600,l21600,xe">
                  <v:stroke joinstyle="miter"/>
                  <v:path gradientshapeok="t" o:connecttype="rect"/>
                </v:shapetype>
                <v:shape id="テキスト ボックス 2" o:spid="_x0000_s1028" type="#_x0000_t202" style="position:absolute;left:3143;top:2381;width:47720;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AB5C2F" w:rsidRPr="00172C6A" w:rsidRDefault="00AB5C2F" w:rsidP="00C0701C">
                        <w:pPr>
                          <w:jc w:val="center"/>
                          <w:rPr>
                            <w:rFonts w:ascii="ＤＦ特太ゴシック体" w:eastAsia="ＤＦ特太ゴシック体" w:hAnsi="ＤＦ特太ゴシック体"/>
                            <w:sz w:val="28"/>
                            <w:szCs w:val="28"/>
                          </w:rPr>
                        </w:pPr>
                        <w:r w:rsidRPr="00AB5C2F">
                          <w:rPr>
                            <w:rFonts w:ascii="ＤＦ特太ゴシック体" w:eastAsia="ＤＦ特太ゴシック体" w:hAnsi="ＤＦ特太ゴシック体" w:hint="eastAsia"/>
                            <w:sz w:val="48"/>
                            <w:szCs w:val="48"/>
                          </w:rPr>
                          <w:t>企業就労をサポートする支援者のための勉強会のお知らせ</w:t>
                        </w:r>
                      </w:p>
                    </w:txbxContent>
                  </v:textbox>
                </v:shape>
              </v:group>
            </w:pict>
          </mc:Fallback>
        </mc:AlternateContent>
      </w:r>
      <w:r w:rsidR="009A057A">
        <w:rPr>
          <w:rFonts w:asciiTheme="majorEastAsia" w:eastAsiaTheme="majorEastAsia" w:hAnsiTheme="majorEastAsia" w:hint="eastAsia"/>
          <w:sz w:val="20"/>
          <w:szCs w:val="20"/>
        </w:rPr>
        <w:t>令和元</w:t>
      </w:r>
      <w:r w:rsidR="00217871" w:rsidRPr="009B0E6B">
        <w:rPr>
          <w:rFonts w:asciiTheme="majorEastAsia" w:eastAsiaTheme="majorEastAsia" w:hAnsiTheme="majorEastAsia" w:hint="eastAsia"/>
          <w:sz w:val="20"/>
          <w:szCs w:val="20"/>
        </w:rPr>
        <w:t>年度</w:t>
      </w:r>
      <w:r w:rsidR="0045286E">
        <w:rPr>
          <w:rFonts w:asciiTheme="majorEastAsia" w:eastAsiaTheme="majorEastAsia" w:hAnsiTheme="majorEastAsia" w:hint="eastAsia"/>
          <w:sz w:val="20"/>
          <w:szCs w:val="20"/>
        </w:rPr>
        <w:t xml:space="preserve">　移行支援事業所</w:t>
      </w:r>
      <w:r w:rsidR="009A057A">
        <w:rPr>
          <w:rFonts w:asciiTheme="majorEastAsia" w:eastAsiaTheme="majorEastAsia" w:hAnsiTheme="majorEastAsia" w:hint="eastAsia"/>
          <w:sz w:val="20"/>
          <w:szCs w:val="20"/>
        </w:rPr>
        <w:t>等</w:t>
      </w:r>
      <w:r w:rsidR="0045286E">
        <w:rPr>
          <w:rFonts w:asciiTheme="majorEastAsia" w:eastAsiaTheme="majorEastAsia" w:hAnsiTheme="majorEastAsia" w:hint="eastAsia"/>
          <w:sz w:val="20"/>
          <w:szCs w:val="20"/>
        </w:rPr>
        <w:t>で</w:t>
      </w:r>
      <w:r w:rsidR="00217871" w:rsidRPr="009B0E6B">
        <w:rPr>
          <w:rFonts w:asciiTheme="majorEastAsia" w:eastAsiaTheme="majorEastAsia" w:hAnsiTheme="majorEastAsia" w:hint="eastAsia"/>
          <w:sz w:val="20"/>
          <w:szCs w:val="20"/>
        </w:rPr>
        <w:t>就労支援ご担当者の皆様へ</w:t>
      </w:r>
    </w:p>
    <w:p w:rsidR="00217871" w:rsidRPr="009A057A" w:rsidRDefault="00217871">
      <w:pPr>
        <w:rPr>
          <w:sz w:val="24"/>
          <w:szCs w:val="24"/>
        </w:rPr>
      </w:pPr>
    </w:p>
    <w:p w:rsidR="00AB5C2F" w:rsidRPr="00172C6A" w:rsidRDefault="00AB5C2F">
      <w:pPr>
        <w:rPr>
          <w:sz w:val="24"/>
          <w:szCs w:val="24"/>
        </w:rPr>
      </w:pPr>
    </w:p>
    <w:p w:rsidR="00217871" w:rsidRPr="00172C6A" w:rsidRDefault="00217871">
      <w:pPr>
        <w:rPr>
          <w:sz w:val="24"/>
          <w:szCs w:val="24"/>
        </w:rPr>
      </w:pPr>
    </w:p>
    <w:p w:rsidR="00217871" w:rsidRPr="00172C6A" w:rsidRDefault="00217871">
      <w:pPr>
        <w:rPr>
          <w:sz w:val="24"/>
          <w:szCs w:val="24"/>
        </w:rPr>
      </w:pPr>
    </w:p>
    <w:p w:rsidR="00217871" w:rsidRDefault="00217871">
      <w:pPr>
        <w:rPr>
          <w:sz w:val="24"/>
          <w:szCs w:val="24"/>
        </w:rPr>
      </w:pPr>
    </w:p>
    <w:p w:rsidR="00012BCD" w:rsidRPr="00172C6A" w:rsidRDefault="00012BCD">
      <w:pPr>
        <w:rPr>
          <w:sz w:val="24"/>
          <w:szCs w:val="24"/>
        </w:rPr>
      </w:pPr>
    </w:p>
    <w:p w:rsidR="00217871" w:rsidRPr="00172C6A" w:rsidRDefault="00217871">
      <w:pPr>
        <w:rPr>
          <w:rFonts w:asciiTheme="majorEastAsia" w:eastAsiaTheme="majorEastAsia" w:hAnsiTheme="majorEastAsia"/>
          <w:sz w:val="24"/>
          <w:szCs w:val="24"/>
        </w:rPr>
      </w:pPr>
      <w:r w:rsidRPr="00172C6A">
        <w:rPr>
          <w:rFonts w:hint="eastAsia"/>
          <w:sz w:val="24"/>
          <w:szCs w:val="24"/>
        </w:rPr>
        <w:t xml:space="preserve">　</w:t>
      </w:r>
      <w:r w:rsidRPr="00172C6A">
        <w:rPr>
          <w:rFonts w:asciiTheme="majorEastAsia" w:eastAsiaTheme="majorEastAsia" w:hAnsiTheme="majorEastAsia" w:hint="eastAsia"/>
          <w:sz w:val="24"/>
          <w:szCs w:val="24"/>
        </w:rPr>
        <w:t>沖縄障害者職業センターでは、就労支援を実施する関係機関の皆様に対し、障害者の就労支援に必要な具体的な支援ノウハウを提供することを目的とした技術的助言（</w:t>
      </w:r>
      <w:r w:rsidR="00466011" w:rsidRPr="00172C6A">
        <w:rPr>
          <w:rFonts w:asciiTheme="majorEastAsia" w:eastAsiaTheme="majorEastAsia" w:hAnsiTheme="majorEastAsia" w:hint="eastAsia"/>
          <w:sz w:val="24"/>
          <w:szCs w:val="24"/>
        </w:rPr>
        <w:t>支援方法などの技術的な助言、勉強会）を行っています。</w:t>
      </w:r>
    </w:p>
    <w:p w:rsidR="00217871" w:rsidRDefault="009A057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このたび</w:t>
      </w:r>
      <w:r w:rsidR="00FD7808">
        <w:rPr>
          <w:rFonts w:asciiTheme="majorEastAsia" w:eastAsiaTheme="majorEastAsia" w:hAnsiTheme="majorEastAsia" w:hint="eastAsia"/>
          <w:sz w:val="24"/>
          <w:szCs w:val="24"/>
        </w:rPr>
        <w:t>県内の支援機関の</w:t>
      </w:r>
      <w:r w:rsidR="00487FCD">
        <w:rPr>
          <w:rFonts w:asciiTheme="majorEastAsia" w:eastAsiaTheme="majorEastAsia" w:hAnsiTheme="majorEastAsia" w:hint="eastAsia"/>
          <w:sz w:val="24"/>
          <w:szCs w:val="24"/>
        </w:rPr>
        <w:t>協力のもと、</w:t>
      </w:r>
      <w:r>
        <w:rPr>
          <w:rFonts w:asciiTheme="majorEastAsia" w:eastAsiaTheme="majorEastAsia" w:hAnsiTheme="majorEastAsia" w:hint="eastAsia"/>
          <w:sz w:val="24"/>
          <w:szCs w:val="24"/>
        </w:rPr>
        <w:t>精神</w:t>
      </w:r>
      <w:r w:rsidR="00541E66">
        <w:rPr>
          <w:rFonts w:asciiTheme="majorEastAsia" w:eastAsiaTheme="majorEastAsia" w:hAnsiTheme="majorEastAsia" w:hint="eastAsia"/>
          <w:sz w:val="24"/>
          <w:szCs w:val="24"/>
        </w:rPr>
        <w:t>障害者・発達障害者の企業就労をサポートす</w:t>
      </w:r>
      <w:r w:rsidR="003A1A05">
        <w:rPr>
          <w:rFonts w:asciiTheme="majorEastAsia" w:eastAsiaTheme="majorEastAsia" w:hAnsiTheme="majorEastAsia" w:hint="eastAsia"/>
          <w:sz w:val="24"/>
          <w:szCs w:val="24"/>
        </w:rPr>
        <w:t>る支援者を育成することを目的として、</w:t>
      </w:r>
      <w:r w:rsidR="00487FCD">
        <w:rPr>
          <w:rFonts w:asciiTheme="majorEastAsia" w:eastAsiaTheme="majorEastAsia" w:hAnsiTheme="majorEastAsia" w:hint="eastAsia"/>
          <w:sz w:val="24"/>
          <w:szCs w:val="24"/>
        </w:rPr>
        <w:t>下記のとおり</w:t>
      </w:r>
      <w:r w:rsidR="003A1A05">
        <w:rPr>
          <w:rFonts w:asciiTheme="majorEastAsia" w:eastAsiaTheme="majorEastAsia" w:hAnsiTheme="majorEastAsia" w:hint="eastAsia"/>
          <w:sz w:val="24"/>
          <w:szCs w:val="24"/>
        </w:rPr>
        <w:t>５</w:t>
      </w:r>
      <w:r w:rsidR="00541E66">
        <w:rPr>
          <w:rFonts w:asciiTheme="majorEastAsia" w:eastAsiaTheme="majorEastAsia" w:hAnsiTheme="majorEastAsia" w:hint="eastAsia"/>
          <w:sz w:val="24"/>
          <w:szCs w:val="24"/>
        </w:rPr>
        <w:t>回シリーズの勉強会を</w:t>
      </w:r>
      <w:r w:rsidR="009B0E6B">
        <w:rPr>
          <w:rFonts w:asciiTheme="majorEastAsia" w:eastAsiaTheme="majorEastAsia" w:hAnsiTheme="majorEastAsia" w:hint="eastAsia"/>
          <w:sz w:val="24"/>
          <w:szCs w:val="24"/>
        </w:rPr>
        <w:t>企画いたしました。</w:t>
      </w:r>
      <w:r w:rsidR="00466011" w:rsidRPr="00172C6A">
        <w:rPr>
          <w:rFonts w:asciiTheme="majorEastAsia" w:eastAsiaTheme="majorEastAsia" w:hAnsiTheme="majorEastAsia" w:hint="eastAsia"/>
          <w:sz w:val="24"/>
          <w:szCs w:val="24"/>
        </w:rPr>
        <w:t>奮ってご参加ください。</w:t>
      </w:r>
    </w:p>
    <w:p w:rsidR="00487FCD" w:rsidRDefault="00AD5E10">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90170</wp:posOffset>
                </wp:positionV>
                <wp:extent cx="6419850" cy="2228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19850"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B1ACBF8" id="正方形/長方形 4" o:spid="_x0000_s1026" style="position:absolute;left:0;text-align:left;margin-left:-14.7pt;margin-top:7.1pt;width:505.5pt;height:1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" filled="f" strokecolor="black [3213]" strokeweight="2pt"/>
            </w:pict>
          </mc:Fallback>
        </mc:AlternateContent>
      </w:r>
    </w:p>
    <w:p w:rsidR="00012BCD" w:rsidRDefault="0024025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87FCD">
        <w:rPr>
          <w:rFonts w:asciiTheme="majorEastAsia" w:eastAsiaTheme="majorEastAsia" w:hAnsiTheme="majorEastAsia" w:hint="eastAsia"/>
          <w:sz w:val="24"/>
          <w:szCs w:val="24"/>
        </w:rPr>
        <w:t>研修の詳細</w:t>
      </w:r>
      <w:r>
        <w:rPr>
          <w:rFonts w:asciiTheme="majorEastAsia" w:eastAsiaTheme="majorEastAsia" w:hAnsiTheme="majorEastAsia" w:hint="eastAsia"/>
          <w:sz w:val="24"/>
          <w:szCs w:val="24"/>
        </w:rPr>
        <w:t>◎</w:t>
      </w:r>
    </w:p>
    <w:p w:rsidR="009A057A" w:rsidRDefault="00C0701C">
      <w:pPr>
        <w:rPr>
          <w:rFonts w:asciiTheme="majorEastAsia" w:eastAsiaTheme="majorEastAsia" w:hAnsiTheme="majorEastAsia"/>
          <w:b/>
          <w:sz w:val="24"/>
          <w:szCs w:val="24"/>
          <w:u w:val="wave"/>
        </w:rPr>
      </w:pPr>
      <w:r>
        <w:rPr>
          <w:rFonts w:asciiTheme="majorEastAsia" w:eastAsiaTheme="majorEastAsia" w:hAnsiTheme="majorEastAsia" w:hint="eastAsia"/>
          <w:sz w:val="24"/>
          <w:szCs w:val="24"/>
        </w:rPr>
        <w:t>＊対象者は、</w:t>
      </w:r>
      <w:r w:rsidR="009A057A">
        <w:rPr>
          <w:rFonts w:asciiTheme="majorEastAsia" w:eastAsiaTheme="majorEastAsia" w:hAnsiTheme="majorEastAsia" w:hint="eastAsia"/>
          <w:sz w:val="24"/>
          <w:szCs w:val="24"/>
        </w:rPr>
        <w:t>就労支援機関（就労移行支援事業所、就労継続支援Ａ型、Ｂ型事業所、障害者就業・生活支援センター等）の支援員であって、</w:t>
      </w:r>
      <w:r w:rsidR="009A057A" w:rsidRPr="009A057A">
        <w:rPr>
          <w:rFonts w:asciiTheme="majorEastAsia" w:eastAsiaTheme="majorEastAsia" w:hAnsiTheme="majorEastAsia" w:hint="eastAsia"/>
          <w:b/>
          <w:sz w:val="24"/>
          <w:szCs w:val="24"/>
          <w:u w:val="wave"/>
        </w:rPr>
        <w:t>就労支援の経験年数が１～３年程度の方</w:t>
      </w:r>
      <w:r>
        <w:rPr>
          <w:rFonts w:asciiTheme="majorEastAsia" w:eastAsiaTheme="majorEastAsia" w:hAnsiTheme="majorEastAsia" w:hint="eastAsia"/>
          <w:b/>
          <w:sz w:val="24"/>
          <w:szCs w:val="24"/>
          <w:u w:val="wave"/>
        </w:rPr>
        <w:t>。</w:t>
      </w:r>
    </w:p>
    <w:p w:rsidR="00542ED0" w:rsidRDefault="00542ED0">
      <w:pPr>
        <w:rPr>
          <w:rFonts w:asciiTheme="majorEastAsia" w:eastAsiaTheme="majorEastAsia" w:hAnsiTheme="majorEastAsia"/>
          <w:b/>
          <w:sz w:val="24"/>
          <w:szCs w:val="24"/>
          <w:u w:val="wave"/>
        </w:rPr>
      </w:pPr>
      <w:r>
        <w:rPr>
          <w:rFonts w:asciiTheme="majorEastAsia" w:eastAsiaTheme="majorEastAsia" w:hAnsiTheme="majorEastAsia" w:hint="eastAsia"/>
          <w:b/>
          <w:sz w:val="24"/>
          <w:szCs w:val="24"/>
          <w:u w:val="wave"/>
        </w:rPr>
        <w:t>＊昨年も同内容の研修を実施しておりますので、お申込みにあたってはご</w:t>
      </w:r>
      <w:r w:rsidR="00AD7A63">
        <w:rPr>
          <w:rFonts w:asciiTheme="majorEastAsia" w:eastAsiaTheme="majorEastAsia" w:hAnsiTheme="majorEastAsia" w:hint="eastAsia"/>
          <w:b/>
          <w:sz w:val="24"/>
          <w:szCs w:val="24"/>
          <w:u w:val="wave"/>
        </w:rPr>
        <w:t>注意</w:t>
      </w:r>
      <w:r>
        <w:rPr>
          <w:rFonts w:asciiTheme="majorEastAsia" w:eastAsiaTheme="majorEastAsia" w:hAnsiTheme="majorEastAsia" w:hint="eastAsia"/>
          <w:b/>
          <w:sz w:val="24"/>
          <w:szCs w:val="24"/>
          <w:u w:val="wave"/>
        </w:rPr>
        <w:t>ください。</w:t>
      </w:r>
    </w:p>
    <w:p w:rsidR="0024025D" w:rsidRDefault="0024025D" w:rsidP="002402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7FCD">
        <w:rPr>
          <w:rFonts w:asciiTheme="majorEastAsia" w:eastAsiaTheme="majorEastAsia" w:hAnsiTheme="majorEastAsia" w:hint="eastAsia"/>
          <w:b/>
          <w:sz w:val="24"/>
          <w:szCs w:val="24"/>
          <w:u w:val="wave"/>
        </w:rPr>
        <w:t>できるだけ第１回から第５回まで連続して受講していただくことが望ましい</w:t>
      </w:r>
      <w:r>
        <w:rPr>
          <w:rFonts w:asciiTheme="majorEastAsia" w:eastAsiaTheme="majorEastAsia" w:hAnsiTheme="majorEastAsia" w:hint="eastAsia"/>
          <w:sz w:val="24"/>
          <w:szCs w:val="24"/>
        </w:rPr>
        <w:t>ですが、</w:t>
      </w:r>
      <w:r w:rsidRPr="009A057A">
        <w:rPr>
          <w:rFonts w:asciiTheme="majorEastAsia" w:eastAsiaTheme="majorEastAsia" w:hAnsiTheme="majorEastAsia" w:hint="eastAsia"/>
          <w:sz w:val="24"/>
          <w:szCs w:val="24"/>
        </w:rPr>
        <w:t>選択受講</w:t>
      </w:r>
      <w:r>
        <w:rPr>
          <w:rFonts w:asciiTheme="majorEastAsia" w:eastAsiaTheme="majorEastAsia" w:hAnsiTheme="majorEastAsia" w:hint="eastAsia"/>
          <w:sz w:val="24"/>
          <w:szCs w:val="24"/>
        </w:rPr>
        <w:t>していただくことも可能です。</w:t>
      </w:r>
    </w:p>
    <w:p w:rsidR="009A057A" w:rsidRPr="007F08EE" w:rsidRDefault="00C0701C" w:rsidP="007F08E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4025D">
        <w:rPr>
          <w:rFonts w:asciiTheme="majorEastAsia" w:eastAsiaTheme="majorEastAsia" w:hAnsiTheme="majorEastAsia" w:hint="eastAsia"/>
          <w:sz w:val="24"/>
          <w:szCs w:val="24"/>
        </w:rPr>
        <w:t>なお、</w:t>
      </w:r>
      <w:r w:rsidR="0024025D" w:rsidRPr="00E95C58">
        <w:rPr>
          <w:rFonts w:asciiTheme="majorEastAsia" w:eastAsiaTheme="majorEastAsia" w:hAnsiTheme="majorEastAsia" w:hint="eastAsia"/>
          <w:b/>
          <w:sz w:val="24"/>
          <w:szCs w:val="24"/>
          <w:u w:val="wave"/>
        </w:rPr>
        <w:t>第4回、第5回は</w:t>
      </w:r>
      <w:r w:rsidR="007F08EE">
        <w:rPr>
          <w:rFonts w:asciiTheme="majorEastAsia" w:eastAsiaTheme="majorEastAsia" w:hAnsiTheme="majorEastAsia" w:hint="eastAsia"/>
          <w:b/>
          <w:sz w:val="24"/>
          <w:szCs w:val="24"/>
          <w:u w:val="wave"/>
        </w:rPr>
        <w:t>機関としての取組を検討する内容となっていることから、</w:t>
      </w:r>
      <w:r w:rsidR="0024025D" w:rsidRPr="00E95C58">
        <w:rPr>
          <w:rFonts w:asciiTheme="majorEastAsia" w:eastAsiaTheme="majorEastAsia" w:hAnsiTheme="majorEastAsia" w:hint="eastAsia"/>
          <w:b/>
          <w:sz w:val="24"/>
          <w:szCs w:val="24"/>
          <w:u w:val="wave"/>
        </w:rPr>
        <w:t>可能な限りサービス管理責任者</w:t>
      </w:r>
      <w:r w:rsidR="007F08EE">
        <w:rPr>
          <w:rFonts w:asciiTheme="majorEastAsia" w:eastAsiaTheme="majorEastAsia" w:hAnsiTheme="majorEastAsia" w:hint="eastAsia"/>
          <w:b/>
          <w:sz w:val="24"/>
          <w:szCs w:val="24"/>
          <w:u w:val="wave"/>
        </w:rPr>
        <w:t>の方（移行支援事業所、就労継続支援Ａ型、Ｂ型事業所のみ）</w:t>
      </w:r>
      <w:r w:rsidR="0024025D" w:rsidRPr="00E95C58">
        <w:rPr>
          <w:rFonts w:asciiTheme="majorEastAsia" w:eastAsiaTheme="majorEastAsia" w:hAnsiTheme="majorEastAsia" w:hint="eastAsia"/>
          <w:b/>
          <w:sz w:val="24"/>
          <w:szCs w:val="24"/>
          <w:u w:val="wave"/>
        </w:rPr>
        <w:t>も</w:t>
      </w:r>
      <w:r w:rsidR="007F08EE">
        <w:rPr>
          <w:rFonts w:asciiTheme="majorEastAsia" w:eastAsiaTheme="majorEastAsia" w:hAnsiTheme="majorEastAsia" w:hint="eastAsia"/>
          <w:b/>
          <w:sz w:val="24"/>
          <w:szCs w:val="24"/>
          <w:u w:val="wave"/>
        </w:rPr>
        <w:t>ご一緒に</w:t>
      </w:r>
      <w:r w:rsidR="0024025D" w:rsidRPr="00E95C58">
        <w:rPr>
          <w:rFonts w:asciiTheme="majorEastAsia" w:eastAsiaTheme="majorEastAsia" w:hAnsiTheme="majorEastAsia" w:hint="eastAsia"/>
          <w:b/>
          <w:sz w:val="24"/>
          <w:szCs w:val="24"/>
          <w:u w:val="wave"/>
        </w:rPr>
        <w:t>受講をお願いいたします。</w:t>
      </w:r>
      <w:r w:rsidR="007F08EE">
        <w:rPr>
          <w:rFonts w:asciiTheme="majorEastAsia" w:eastAsiaTheme="majorEastAsia" w:hAnsiTheme="majorEastAsia" w:hint="eastAsia"/>
          <w:b/>
          <w:sz w:val="24"/>
          <w:szCs w:val="24"/>
          <w:u w:val="wave"/>
        </w:rPr>
        <w:t>（</w:t>
      </w:r>
      <w:r w:rsidR="007F08EE" w:rsidRPr="007F08EE">
        <w:rPr>
          <w:rFonts w:asciiTheme="majorEastAsia" w:eastAsiaTheme="majorEastAsia" w:hAnsiTheme="majorEastAsia" w:hint="eastAsia"/>
          <w:b/>
          <w:sz w:val="24"/>
          <w:szCs w:val="24"/>
        </w:rPr>
        <w:t>支援者の方のみで受講していただくことも可能です）</w:t>
      </w:r>
    </w:p>
    <w:p w:rsidR="00C0701C" w:rsidRDefault="00C0701C">
      <w:pPr>
        <w:rPr>
          <w:rFonts w:asciiTheme="majorEastAsia" w:eastAsiaTheme="majorEastAsia" w:hAnsiTheme="majorEastAsia"/>
          <w:sz w:val="24"/>
          <w:szCs w:val="24"/>
        </w:rPr>
      </w:pPr>
    </w:p>
    <w:p w:rsidR="00487FCD" w:rsidRPr="00061F38" w:rsidRDefault="0024025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A057A">
        <w:rPr>
          <w:rFonts w:asciiTheme="majorEastAsia" w:eastAsiaTheme="majorEastAsia" w:hAnsiTheme="majorEastAsia" w:hint="eastAsia"/>
          <w:sz w:val="24"/>
          <w:szCs w:val="24"/>
        </w:rPr>
        <w:t>日程</w:t>
      </w:r>
      <w:r w:rsidR="00061F38" w:rsidRPr="00061F38">
        <w:rPr>
          <w:rFonts w:asciiTheme="majorEastAsia" w:eastAsiaTheme="majorEastAsia" w:hAnsiTheme="majorEastAsia" w:hint="eastAsia"/>
          <w:sz w:val="24"/>
          <w:szCs w:val="24"/>
        </w:rPr>
        <w:t>詳細</w:t>
      </w:r>
      <w:r>
        <w:rPr>
          <w:rFonts w:asciiTheme="majorEastAsia" w:eastAsiaTheme="majorEastAsia" w:hAnsiTheme="majorEastAsia" w:hint="eastAsia"/>
          <w:sz w:val="24"/>
          <w:szCs w:val="24"/>
        </w:rPr>
        <w:t>◎</w:t>
      </w:r>
      <w:r w:rsidR="009A057A">
        <w:rPr>
          <w:rFonts w:asciiTheme="majorEastAsia" w:eastAsiaTheme="majorEastAsia" w:hAnsiTheme="majorEastAsia" w:hint="eastAsia"/>
          <w:sz w:val="24"/>
          <w:szCs w:val="24"/>
        </w:rPr>
        <w:t xml:space="preserve">　</w:t>
      </w:r>
    </w:p>
    <w:tbl>
      <w:tblPr>
        <w:tblStyle w:val="a6"/>
        <w:tblW w:w="98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0"/>
        <w:gridCol w:w="2844"/>
        <w:gridCol w:w="3174"/>
        <w:gridCol w:w="2036"/>
      </w:tblGrid>
      <w:tr w:rsidR="00D121A5" w:rsidRPr="00061F38" w:rsidTr="007F08EE">
        <w:tc>
          <w:tcPr>
            <w:tcW w:w="1800" w:type="dxa"/>
          </w:tcPr>
          <w:p w:rsidR="00D121A5" w:rsidRPr="00061F38" w:rsidRDefault="00D121A5" w:rsidP="00061F38">
            <w:pPr>
              <w:jc w:val="center"/>
              <w:rPr>
                <w:rFonts w:asciiTheme="majorEastAsia" w:eastAsiaTheme="majorEastAsia" w:hAnsiTheme="majorEastAsia"/>
                <w:sz w:val="24"/>
                <w:szCs w:val="24"/>
              </w:rPr>
            </w:pPr>
            <w:r w:rsidRPr="00061F38">
              <w:rPr>
                <w:rFonts w:asciiTheme="majorEastAsia" w:eastAsiaTheme="majorEastAsia" w:hAnsiTheme="majorEastAsia" w:hint="eastAsia"/>
                <w:sz w:val="24"/>
                <w:szCs w:val="24"/>
              </w:rPr>
              <w:t>開催日</w:t>
            </w:r>
          </w:p>
        </w:tc>
        <w:tc>
          <w:tcPr>
            <w:tcW w:w="2844" w:type="dxa"/>
          </w:tcPr>
          <w:p w:rsidR="00D121A5" w:rsidRPr="00061F38" w:rsidRDefault="00D121A5" w:rsidP="00061F38">
            <w:pPr>
              <w:jc w:val="center"/>
              <w:rPr>
                <w:rFonts w:asciiTheme="majorEastAsia" w:eastAsiaTheme="majorEastAsia" w:hAnsiTheme="majorEastAsia"/>
                <w:sz w:val="24"/>
                <w:szCs w:val="24"/>
              </w:rPr>
            </w:pPr>
            <w:r w:rsidRPr="00061F38">
              <w:rPr>
                <w:rFonts w:asciiTheme="majorEastAsia" w:eastAsiaTheme="majorEastAsia" w:hAnsiTheme="majorEastAsia" w:hint="eastAsia"/>
                <w:sz w:val="24"/>
                <w:szCs w:val="24"/>
              </w:rPr>
              <w:t>テーマ</w:t>
            </w:r>
          </w:p>
        </w:tc>
        <w:tc>
          <w:tcPr>
            <w:tcW w:w="3174" w:type="dxa"/>
          </w:tcPr>
          <w:p w:rsidR="00D121A5" w:rsidRPr="00061F38" w:rsidRDefault="00D121A5" w:rsidP="00061F3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2036" w:type="dxa"/>
          </w:tcPr>
          <w:p w:rsidR="00D121A5" w:rsidRPr="00061F38" w:rsidRDefault="00D121A5" w:rsidP="00061F38">
            <w:pPr>
              <w:jc w:val="center"/>
              <w:rPr>
                <w:rFonts w:asciiTheme="majorEastAsia" w:eastAsiaTheme="majorEastAsia" w:hAnsiTheme="majorEastAsia"/>
                <w:sz w:val="24"/>
                <w:szCs w:val="24"/>
              </w:rPr>
            </w:pPr>
            <w:r w:rsidRPr="00061F38">
              <w:rPr>
                <w:rFonts w:asciiTheme="majorEastAsia" w:eastAsiaTheme="majorEastAsia" w:hAnsiTheme="majorEastAsia" w:hint="eastAsia"/>
                <w:sz w:val="24"/>
                <w:szCs w:val="24"/>
              </w:rPr>
              <w:t>講師</w:t>
            </w:r>
          </w:p>
        </w:tc>
      </w:tr>
      <w:tr w:rsidR="00D121A5" w:rsidRPr="00061F38" w:rsidTr="007F08EE">
        <w:tc>
          <w:tcPr>
            <w:tcW w:w="1800" w:type="dxa"/>
          </w:tcPr>
          <w:p w:rsidR="00D121A5" w:rsidRPr="00061F38" w:rsidRDefault="00D121A5">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061F3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6日（金</w:t>
            </w:r>
            <w:r w:rsidRPr="00061F38">
              <w:rPr>
                <w:rFonts w:asciiTheme="majorEastAsia" w:eastAsiaTheme="majorEastAsia" w:hAnsiTheme="majorEastAsia" w:hint="eastAsia"/>
                <w:sz w:val="24"/>
                <w:szCs w:val="24"/>
              </w:rPr>
              <w:t>）</w:t>
            </w:r>
          </w:p>
          <w:p w:rsidR="00D121A5" w:rsidRPr="00061F38" w:rsidRDefault="00D121A5" w:rsidP="00D121A5">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2844" w:type="dxa"/>
          </w:tcPr>
          <w:p w:rsidR="00D121A5" w:rsidRPr="00AB5C2F" w:rsidRDefault="00D121A5" w:rsidP="007F08EE">
            <w:pPr>
              <w:jc w:val="left"/>
              <w:rPr>
                <w:rFonts w:asciiTheme="majorEastAsia" w:eastAsiaTheme="majorEastAsia" w:hAnsiTheme="majorEastAsia"/>
                <w:sz w:val="22"/>
              </w:rPr>
            </w:pPr>
            <w:r w:rsidRPr="00061F38">
              <w:rPr>
                <w:rFonts w:asciiTheme="majorEastAsia" w:eastAsiaTheme="majorEastAsia" w:hAnsiTheme="majorEastAsia" w:hint="eastAsia"/>
                <w:sz w:val="24"/>
                <w:szCs w:val="24"/>
              </w:rPr>
              <w:t>面接・相談の基礎的な知識と技術</w:t>
            </w:r>
            <w:r w:rsidRPr="00AB5C2F">
              <w:rPr>
                <w:rFonts w:asciiTheme="majorEastAsia" w:eastAsiaTheme="majorEastAsia" w:hAnsiTheme="majorEastAsia" w:hint="eastAsia"/>
                <w:sz w:val="22"/>
              </w:rPr>
              <w:t>～支援者としての基本姿勢～</w:t>
            </w:r>
          </w:p>
        </w:tc>
        <w:tc>
          <w:tcPr>
            <w:tcW w:w="3174" w:type="dxa"/>
          </w:tcPr>
          <w:p w:rsidR="00D121A5" w:rsidRPr="00DB16CD" w:rsidRDefault="00AD5E10" w:rsidP="007F08EE">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支援者としての基本的な姿勢</w:t>
            </w:r>
            <w:r w:rsidR="004537E8" w:rsidRPr="00DB16CD">
              <w:rPr>
                <w:rFonts w:asciiTheme="majorEastAsia" w:eastAsiaTheme="majorEastAsia" w:hAnsiTheme="majorEastAsia" w:hint="eastAsia"/>
                <w:sz w:val="20"/>
                <w:szCs w:val="20"/>
              </w:rPr>
              <w:t>、</w:t>
            </w:r>
            <w:r w:rsidRPr="00DB16CD">
              <w:rPr>
                <w:rFonts w:asciiTheme="majorEastAsia" w:eastAsiaTheme="majorEastAsia" w:hAnsiTheme="majorEastAsia" w:hint="eastAsia"/>
                <w:sz w:val="20"/>
                <w:szCs w:val="20"/>
              </w:rPr>
              <w:t>企業就労における面接・相談の基礎的な知識、技術</w:t>
            </w:r>
            <w:r w:rsidR="004537E8" w:rsidRPr="00DB16CD">
              <w:rPr>
                <w:rFonts w:asciiTheme="majorEastAsia" w:eastAsiaTheme="majorEastAsia" w:hAnsiTheme="majorEastAsia" w:hint="eastAsia"/>
                <w:sz w:val="20"/>
                <w:szCs w:val="20"/>
              </w:rPr>
              <w:t>について学ぶ</w:t>
            </w:r>
          </w:p>
        </w:tc>
        <w:tc>
          <w:tcPr>
            <w:tcW w:w="2036" w:type="dxa"/>
          </w:tcPr>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サポートセンターｉ</w:t>
            </w:r>
          </w:p>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沖縄障害者職業センター</w:t>
            </w:r>
          </w:p>
        </w:tc>
      </w:tr>
      <w:tr w:rsidR="00D121A5" w:rsidRPr="00061F38" w:rsidTr="007F08EE">
        <w:tc>
          <w:tcPr>
            <w:tcW w:w="1800" w:type="dxa"/>
          </w:tcPr>
          <w:p w:rsidR="00D121A5" w:rsidRPr="00061F38" w:rsidRDefault="00D121A5">
            <w:pPr>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Pr="00061F3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1日（火</w:t>
            </w:r>
            <w:r w:rsidRPr="00061F38">
              <w:rPr>
                <w:rFonts w:asciiTheme="majorEastAsia" w:eastAsiaTheme="majorEastAsia" w:hAnsiTheme="majorEastAsia" w:hint="eastAsia"/>
                <w:sz w:val="24"/>
                <w:szCs w:val="24"/>
              </w:rPr>
              <w:t>）</w:t>
            </w:r>
          </w:p>
          <w:p w:rsidR="00D121A5" w:rsidRPr="00061F38" w:rsidRDefault="00D121A5" w:rsidP="00D121A5">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2844" w:type="dxa"/>
          </w:tcPr>
          <w:p w:rsidR="00D121A5" w:rsidRPr="00061F38" w:rsidRDefault="00AD5E10" w:rsidP="00AD5E10">
            <w:pPr>
              <w:jc w:val="left"/>
              <w:rPr>
                <w:rFonts w:asciiTheme="majorEastAsia" w:eastAsiaTheme="majorEastAsia" w:hAnsiTheme="majorEastAsia"/>
                <w:sz w:val="24"/>
                <w:szCs w:val="24"/>
              </w:rPr>
            </w:pPr>
            <w:r w:rsidRPr="00AD5E10">
              <w:rPr>
                <w:rFonts w:asciiTheme="majorEastAsia" w:eastAsiaTheme="majorEastAsia" w:hAnsiTheme="majorEastAsia" w:hint="eastAsia"/>
                <w:sz w:val="24"/>
                <w:szCs w:val="24"/>
              </w:rPr>
              <w:t>精神障害者・発達障害者のアセスメント①</w:t>
            </w:r>
            <w:r>
              <w:rPr>
                <w:rFonts w:asciiTheme="majorEastAsia" w:eastAsiaTheme="majorEastAsia" w:hAnsiTheme="majorEastAsia" w:hint="eastAsia"/>
                <w:sz w:val="22"/>
              </w:rPr>
              <w:t>～</w:t>
            </w:r>
            <w:r w:rsidR="00D121A5">
              <w:rPr>
                <w:rFonts w:asciiTheme="majorEastAsia" w:eastAsiaTheme="majorEastAsia" w:hAnsiTheme="majorEastAsia" w:hint="eastAsia"/>
                <w:sz w:val="22"/>
              </w:rPr>
              <w:t>障害特性の理解</w:t>
            </w:r>
            <w:r w:rsidR="00D121A5" w:rsidRPr="00AB5C2F">
              <w:rPr>
                <w:rFonts w:asciiTheme="majorEastAsia" w:eastAsiaTheme="majorEastAsia" w:hAnsiTheme="majorEastAsia" w:hint="eastAsia"/>
                <w:sz w:val="22"/>
              </w:rPr>
              <w:t>～</w:t>
            </w:r>
          </w:p>
        </w:tc>
        <w:tc>
          <w:tcPr>
            <w:tcW w:w="3174" w:type="dxa"/>
          </w:tcPr>
          <w:p w:rsidR="00D121A5" w:rsidRPr="00DB16CD" w:rsidRDefault="00AD5E10" w:rsidP="00AD5E10">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精神・発達の障害特性について理解する</w:t>
            </w:r>
          </w:p>
        </w:tc>
        <w:tc>
          <w:tcPr>
            <w:tcW w:w="2036" w:type="dxa"/>
          </w:tcPr>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がじゅま～る</w:t>
            </w:r>
          </w:p>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県精神保健福祉センター</w:t>
            </w:r>
          </w:p>
        </w:tc>
      </w:tr>
      <w:tr w:rsidR="00D121A5" w:rsidRPr="00061F38" w:rsidTr="007F08EE">
        <w:tc>
          <w:tcPr>
            <w:tcW w:w="1800" w:type="dxa"/>
          </w:tcPr>
          <w:p w:rsidR="00D121A5" w:rsidRDefault="00D121A5">
            <w:pPr>
              <w:rPr>
                <w:rFonts w:asciiTheme="majorEastAsia" w:eastAsiaTheme="majorEastAsia" w:hAnsiTheme="majorEastAsia"/>
                <w:sz w:val="24"/>
                <w:szCs w:val="24"/>
              </w:rPr>
            </w:pPr>
            <w:r>
              <w:rPr>
                <w:rFonts w:asciiTheme="majorEastAsia" w:eastAsiaTheme="majorEastAsia" w:hAnsiTheme="majorEastAsia" w:hint="eastAsia"/>
                <w:sz w:val="24"/>
                <w:szCs w:val="24"/>
              </w:rPr>
              <w:t>10月28日（月）</w:t>
            </w:r>
          </w:p>
          <w:p w:rsidR="00D121A5" w:rsidRPr="00061F38" w:rsidRDefault="00D121A5" w:rsidP="00D121A5">
            <w:pPr>
              <w:rPr>
                <w:rFonts w:asciiTheme="majorEastAsia" w:eastAsiaTheme="majorEastAsia" w:hAnsiTheme="majorEastAsia"/>
                <w:sz w:val="24"/>
                <w:szCs w:val="24"/>
              </w:rPr>
            </w:pPr>
            <w:r>
              <w:rPr>
                <w:rFonts w:asciiTheme="majorEastAsia" w:eastAsiaTheme="majorEastAsia" w:hAnsiTheme="majorEastAsia" w:hint="eastAsia"/>
                <w:sz w:val="24"/>
                <w:szCs w:val="24"/>
              </w:rPr>
              <w:t>13:30～15:30</w:t>
            </w:r>
          </w:p>
        </w:tc>
        <w:tc>
          <w:tcPr>
            <w:tcW w:w="2844" w:type="dxa"/>
          </w:tcPr>
          <w:p w:rsidR="00D121A5" w:rsidRPr="00061F38" w:rsidRDefault="00AD5E10" w:rsidP="00AD5E10">
            <w:pPr>
              <w:jc w:val="left"/>
              <w:rPr>
                <w:rFonts w:asciiTheme="majorEastAsia" w:eastAsiaTheme="majorEastAsia" w:hAnsiTheme="majorEastAsia"/>
                <w:sz w:val="24"/>
                <w:szCs w:val="24"/>
              </w:rPr>
            </w:pPr>
            <w:r w:rsidRPr="00AD5E10">
              <w:rPr>
                <w:rFonts w:asciiTheme="majorEastAsia" w:eastAsiaTheme="majorEastAsia" w:hAnsiTheme="majorEastAsia" w:hint="eastAsia"/>
                <w:sz w:val="24"/>
                <w:szCs w:val="24"/>
              </w:rPr>
              <w:t>精神障害者・発達障害者のアセスメント②</w:t>
            </w:r>
            <w:r>
              <w:rPr>
                <w:rFonts w:asciiTheme="majorEastAsia" w:eastAsiaTheme="majorEastAsia" w:hAnsiTheme="majorEastAsia" w:hint="eastAsia"/>
                <w:sz w:val="22"/>
              </w:rPr>
              <w:t>～視点と方法</w:t>
            </w:r>
            <w:r w:rsidRPr="00AB5C2F">
              <w:rPr>
                <w:rFonts w:asciiTheme="majorEastAsia" w:eastAsiaTheme="majorEastAsia" w:hAnsiTheme="majorEastAsia" w:hint="eastAsia"/>
                <w:sz w:val="22"/>
              </w:rPr>
              <w:t>～</w:t>
            </w:r>
          </w:p>
        </w:tc>
        <w:tc>
          <w:tcPr>
            <w:tcW w:w="3174" w:type="dxa"/>
          </w:tcPr>
          <w:p w:rsidR="00D121A5" w:rsidRPr="00DB16CD" w:rsidRDefault="00AD5E10" w:rsidP="00AD5E10">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相談・作業体験（行動観察）、振り返りのサイクルによるアセスメントを学ぶ</w:t>
            </w:r>
          </w:p>
        </w:tc>
        <w:tc>
          <w:tcPr>
            <w:tcW w:w="2036" w:type="dxa"/>
            <w:vAlign w:val="center"/>
          </w:tcPr>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沖縄障害者職業センター</w:t>
            </w:r>
          </w:p>
        </w:tc>
      </w:tr>
      <w:tr w:rsidR="00D121A5" w:rsidRPr="00061F38" w:rsidTr="007F08EE">
        <w:tc>
          <w:tcPr>
            <w:tcW w:w="1800" w:type="dxa"/>
          </w:tcPr>
          <w:p w:rsidR="00D121A5" w:rsidRPr="00061F38" w:rsidRDefault="00D121A5" w:rsidP="000D2372">
            <w:pPr>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061F38">
              <w:rPr>
                <w:rFonts w:asciiTheme="majorEastAsia" w:eastAsiaTheme="majorEastAsia" w:hAnsiTheme="majorEastAsia" w:hint="eastAsia"/>
                <w:sz w:val="24"/>
                <w:szCs w:val="24"/>
              </w:rPr>
              <w:t>月</w:t>
            </w:r>
            <w:r w:rsidR="00997E53">
              <w:rPr>
                <w:rFonts w:asciiTheme="majorEastAsia" w:eastAsiaTheme="majorEastAsia" w:hAnsiTheme="majorEastAsia" w:hint="eastAsia"/>
                <w:sz w:val="24"/>
                <w:szCs w:val="24"/>
              </w:rPr>
              <w:t>26</w:t>
            </w:r>
            <w:r>
              <w:rPr>
                <w:rFonts w:asciiTheme="majorEastAsia" w:eastAsiaTheme="majorEastAsia" w:hAnsiTheme="majorEastAsia" w:hint="eastAsia"/>
                <w:sz w:val="24"/>
                <w:szCs w:val="24"/>
              </w:rPr>
              <w:t>日（</w:t>
            </w:r>
            <w:r w:rsidR="00997E53">
              <w:rPr>
                <w:rFonts w:asciiTheme="majorEastAsia" w:eastAsiaTheme="majorEastAsia" w:hAnsiTheme="majorEastAsia" w:hint="eastAsia"/>
                <w:sz w:val="24"/>
                <w:szCs w:val="24"/>
              </w:rPr>
              <w:t>火</w:t>
            </w:r>
            <w:r w:rsidRPr="00061F38">
              <w:rPr>
                <w:rFonts w:asciiTheme="majorEastAsia" w:eastAsiaTheme="majorEastAsia" w:hAnsiTheme="majorEastAsia" w:hint="eastAsia"/>
                <w:sz w:val="24"/>
                <w:szCs w:val="24"/>
              </w:rPr>
              <w:t>）</w:t>
            </w:r>
          </w:p>
          <w:p w:rsidR="00D121A5" w:rsidRPr="00061F38" w:rsidRDefault="00D121A5" w:rsidP="00D121A5">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2844" w:type="dxa"/>
          </w:tcPr>
          <w:p w:rsidR="00D121A5" w:rsidRPr="00AB5C2F" w:rsidRDefault="00D121A5" w:rsidP="00AD5E10">
            <w:pPr>
              <w:jc w:val="left"/>
              <w:rPr>
                <w:rFonts w:asciiTheme="majorEastAsia" w:eastAsiaTheme="majorEastAsia" w:hAnsiTheme="majorEastAsia"/>
                <w:sz w:val="22"/>
              </w:rPr>
            </w:pPr>
            <w:r w:rsidRPr="00061F38">
              <w:rPr>
                <w:rFonts w:asciiTheme="majorEastAsia" w:eastAsiaTheme="majorEastAsia" w:hAnsiTheme="majorEastAsia" w:hint="eastAsia"/>
                <w:sz w:val="24"/>
                <w:szCs w:val="24"/>
              </w:rPr>
              <w:t>就労支援における連携のコツ</w:t>
            </w:r>
            <w:r w:rsidRPr="00AB5C2F">
              <w:rPr>
                <w:rFonts w:asciiTheme="majorEastAsia" w:eastAsiaTheme="majorEastAsia" w:hAnsiTheme="majorEastAsia" w:hint="eastAsia"/>
                <w:sz w:val="22"/>
              </w:rPr>
              <w:t>～社会資源の活用とコーディネート～</w:t>
            </w:r>
          </w:p>
        </w:tc>
        <w:tc>
          <w:tcPr>
            <w:tcW w:w="3174" w:type="dxa"/>
          </w:tcPr>
          <w:p w:rsidR="00D121A5" w:rsidRPr="00DB16CD" w:rsidRDefault="00AD5E10"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ニーズに適した機関の役割</w:t>
            </w:r>
            <w:r w:rsidR="004537E8" w:rsidRPr="00DB16CD">
              <w:rPr>
                <w:rFonts w:asciiTheme="majorEastAsia" w:eastAsiaTheme="majorEastAsia" w:hAnsiTheme="majorEastAsia" w:hint="eastAsia"/>
                <w:sz w:val="20"/>
                <w:szCs w:val="20"/>
              </w:rPr>
              <w:t>を知り、</w:t>
            </w:r>
            <w:r w:rsidRPr="00DB16CD">
              <w:rPr>
                <w:rFonts w:asciiTheme="majorEastAsia" w:eastAsiaTheme="majorEastAsia" w:hAnsiTheme="majorEastAsia" w:hint="eastAsia"/>
                <w:sz w:val="20"/>
                <w:szCs w:val="20"/>
              </w:rPr>
              <w:t>連携の</w:t>
            </w:r>
            <w:r w:rsidR="004537E8" w:rsidRPr="00DB16CD">
              <w:rPr>
                <w:rFonts w:asciiTheme="majorEastAsia" w:eastAsiaTheme="majorEastAsia" w:hAnsiTheme="majorEastAsia" w:hint="eastAsia"/>
                <w:sz w:val="20"/>
                <w:szCs w:val="20"/>
              </w:rPr>
              <w:t>具体的なイメージを掴む</w:t>
            </w:r>
          </w:p>
        </w:tc>
        <w:tc>
          <w:tcPr>
            <w:tcW w:w="2036" w:type="dxa"/>
          </w:tcPr>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かるにあ</w:t>
            </w:r>
          </w:p>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沖縄障害者職業センター</w:t>
            </w:r>
          </w:p>
        </w:tc>
      </w:tr>
      <w:tr w:rsidR="00D121A5" w:rsidRPr="00061F38" w:rsidTr="007F08EE">
        <w:tc>
          <w:tcPr>
            <w:tcW w:w="1800" w:type="dxa"/>
          </w:tcPr>
          <w:p w:rsidR="00D121A5" w:rsidRPr="00061F38" w:rsidRDefault="00D121A5" w:rsidP="000D2372">
            <w:pPr>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061F3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20日（金</w:t>
            </w:r>
            <w:r w:rsidRPr="00061F38">
              <w:rPr>
                <w:rFonts w:asciiTheme="majorEastAsia" w:eastAsiaTheme="majorEastAsia" w:hAnsiTheme="majorEastAsia" w:hint="eastAsia"/>
                <w:sz w:val="24"/>
                <w:szCs w:val="24"/>
              </w:rPr>
              <w:t>）</w:t>
            </w:r>
          </w:p>
          <w:p w:rsidR="00D121A5" w:rsidRPr="00061F38" w:rsidRDefault="00D121A5" w:rsidP="00D121A5">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2844" w:type="dxa"/>
          </w:tcPr>
          <w:p w:rsidR="00D121A5" w:rsidRPr="00AB5C2F" w:rsidRDefault="00D121A5" w:rsidP="00AD5E10">
            <w:pPr>
              <w:jc w:val="left"/>
              <w:rPr>
                <w:rFonts w:asciiTheme="majorEastAsia" w:eastAsiaTheme="majorEastAsia" w:hAnsiTheme="majorEastAsia"/>
                <w:sz w:val="22"/>
              </w:rPr>
            </w:pPr>
            <w:r w:rsidRPr="00061F38">
              <w:rPr>
                <w:rFonts w:asciiTheme="majorEastAsia" w:eastAsiaTheme="majorEastAsia" w:hAnsiTheme="majorEastAsia" w:hint="eastAsia"/>
                <w:sz w:val="24"/>
                <w:szCs w:val="24"/>
              </w:rPr>
              <w:t>企業へのアプローチの基礎理解</w:t>
            </w:r>
            <w:r w:rsidRPr="00AB5C2F">
              <w:rPr>
                <w:rFonts w:asciiTheme="majorEastAsia" w:eastAsiaTheme="majorEastAsia" w:hAnsiTheme="majorEastAsia" w:hint="eastAsia"/>
                <w:sz w:val="22"/>
              </w:rPr>
              <w:t>～</w:t>
            </w:r>
            <w:r>
              <w:rPr>
                <w:rFonts w:asciiTheme="majorEastAsia" w:eastAsiaTheme="majorEastAsia" w:hAnsiTheme="majorEastAsia" w:hint="eastAsia"/>
                <w:sz w:val="22"/>
              </w:rPr>
              <w:t>制度と支援技術の理解</w:t>
            </w:r>
            <w:r w:rsidRPr="00AB5C2F">
              <w:rPr>
                <w:rFonts w:asciiTheme="majorEastAsia" w:eastAsiaTheme="majorEastAsia" w:hAnsiTheme="majorEastAsia" w:hint="eastAsia"/>
                <w:sz w:val="22"/>
              </w:rPr>
              <w:t>～</w:t>
            </w:r>
          </w:p>
        </w:tc>
        <w:tc>
          <w:tcPr>
            <w:tcW w:w="3174" w:type="dxa"/>
          </w:tcPr>
          <w:p w:rsidR="00D121A5" w:rsidRPr="00DB16CD" w:rsidRDefault="00AD5E10" w:rsidP="00AD5E10">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ハローワークの役割や雇用援護制度、企業へのアプローチ方法や留意点について学ぶ</w:t>
            </w:r>
          </w:p>
        </w:tc>
        <w:tc>
          <w:tcPr>
            <w:tcW w:w="2036" w:type="dxa"/>
          </w:tcPr>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ハローワーク那覇</w:t>
            </w:r>
          </w:p>
          <w:p w:rsidR="00D121A5" w:rsidRPr="00DB16CD" w:rsidRDefault="00D121A5" w:rsidP="004537E8">
            <w:pPr>
              <w:jc w:val="left"/>
              <w:rPr>
                <w:rFonts w:asciiTheme="majorEastAsia" w:eastAsiaTheme="majorEastAsia" w:hAnsiTheme="majorEastAsia"/>
                <w:sz w:val="20"/>
                <w:szCs w:val="20"/>
              </w:rPr>
            </w:pPr>
            <w:r w:rsidRPr="00DB16CD">
              <w:rPr>
                <w:rFonts w:asciiTheme="majorEastAsia" w:eastAsiaTheme="majorEastAsia" w:hAnsiTheme="majorEastAsia" w:hint="eastAsia"/>
                <w:sz w:val="20"/>
                <w:szCs w:val="20"/>
              </w:rPr>
              <w:t>沖縄障害者職業センター</w:t>
            </w:r>
          </w:p>
        </w:tc>
      </w:tr>
    </w:tbl>
    <w:p w:rsidR="00DB16CD" w:rsidRDefault="00DB16CD" w:rsidP="00DB16CD">
      <w:pPr>
        <w:ind w:right="1100"/>
        <w:jc w:val="left"/>
        <w:rPr>
          <w:rFonts w:asciiTheme="majorEastAsia" w:eastAsiaTheme="majorEastAsia" w:hAnsiTheme="majorEastAsia"/>
          <w:sz w:val="22"/>
          <w:szCs w:val="24"/>
        </w:rPr>
      </w:pPr>
      <w:r>
        <w:rPr>
          <w:rFonts w:asciiTheme="majorEastAsia" w:eastAsiaTheme="majorEastAsia" w:hAnsiTheme="majorEastAsia" w:hint="eastAsia"/>
          <w:sz w:val="22"/>
          <w:szCs w:val="24"/>
        </w:rPr>
        <w:t>裏面の「参加申込書」をホームページからダウンロードし、メールでお申込みください。（</w:t>
      </w:r>
      <w:hyperlink r:id="rId8" w:history="1">
        <w:r w:rsidRPr="00EB391A">
          <w:rPr>
            <w:rStyle w:val="a5"/>
            <w:rFonts w:ascii="ＭＳ ゴシック" w:eastAsia="ＭＳ ゴシック" w:hAnsi="ＭＳ ゴシック"/>
            <w:b/>
            <w:sz w:val="24"/>
            <w:szCs w:val="24"/>
          </w:rPr>
          <w:t>http://www.jeed.or.jp/location/chiiki/okinawa/index.html</w:t>
        </w:r>
      </w:hyperlink>
      <w:r>
        <w:rPr>
          <w:rFonts w:ascii="ＭＳ ゴシック" w:eastAsia="ＭＳ ゴシック" w:hAnsi="ＭＳ ゴシック" w:hint="eastAsia"/>
          <w:b/>
          <w:sz w:val="24"/>
          <w:szCs w:val="24"/>
        </w:rPr>
        <w:t>）</w:t>
      </w:r>
    </w:p>
    <w:p w:rsidR="008E5351" w:rsidRPr="008E5351" w:rsidRDefault="008E5351" w:rsidP="00954B83">
      <w:pPr>
        <w:jc w:val="left"/>
        <w:rPr>
          <w:rFonts w:ascii="ＭＳ ゴシック" w:eastAsia="ＭＳ ゴシック" w:hAnsi="ＭＳ ゴシック"/>
          <w:b/>
          <w:sz w:val="24"/>
          <w:szCs w:val="24"/>
        </w:rPr>
      </w:pPr>
      <w:r w:rsidRPr="008E5351">
        <w:rPr>
          <w:rFonts w:ascii="ＭＳ ゴシック" w:eastAsia="ＭＳ ゴシック" w:hAnsi="ＭＳ ゴシック" w:hint="eastAsia"/>
          <w:b/>
          <w:sz w:val="24"/>
          <w:szCs w:val="24"/>
        </w:rPr>
        <w:lastRenderedPageBreak/>
        <w:t>参加をご希望の方は「参加申込書」</w:t>
      </w:r>
      <w:r w:rsidR="00954B83">
        <w:rPr>
          <w:rFonts w:ascii="ＭＳ ゴシック" w:eastAsia="ＭＳ ゴシック" w:hAnsi="ＭＳ ゴシック" w:hint="eastAsia"/>
          <w:b/>
          <w:sz w:val="24"/>
          <w:szCs w:val="24"/>
        </w:rPr>
        <w:t>をホームページからダウンロードし、メール（mail：</w:t>
      </w:r>
      <w:r w:rsidR="00954B83" w:rsidRPr="008E5351">
        <w:rPr>
          <w:rFonts w:ascii="ＭＳ ゴシック" w:eastAsia="ＭＳ ゴシック" w:hAnsi="ＭＳ ゴシック" w:hint="eastAsia"/>
          <w:sz w:val="24"/>
          <w:szCs w:val="24"/>
        </w:rPr>
        <w:t>ONLC.8605jeed.or.jp</w:t>
      </w:r>
      <w:r w:rsidR="00954B83">
        <w:rPr>
          <w:rFonts w:ascii="ＭＳ ゴシック" w:eastAsia="ＭＳ ゴシック" w:hAnsi="ＭＳ ゴシック" w:hint="eastAsia"/>
          <w:sz w:val="24"/>
          <w:szCs w:val="24"/>
        </w:rPr>
        <w:t>）</w:t>
      </w:r>
      <w:r w:rsidR="00954B83">
        <w:rPr>
          <w:rFonts w:ascii="ＭＳ ゴシック" w:eastAsia="ＭＳ ゴシック" w:hAnsi="ＭＳ ゴシック" w:hint="eastAsia"/>
          <w:b/>
          <w:sz w:val="24"/>
          <w:szCs w:val="24"/>
        </w:rPr>
        <w:t>でお申込みください。ホームページはこちら↓（</w:t>
      </w:r>
      <w:hyperlink r:id="rId9" w:history="1">
        <w:r w:rsidR="00954B83" w:rsidRPr="00EB391A">
          <w:rPr>
            <w:rStyle w:val="a5"/>
            <w:rFonts w:ascii="ＭＳ ゴシック" w:eastAsia="ＭＳ ゴシック" w:hAnsi="ＭＳ ゴシック"/>
            <w:b/>
            <w:sz w:val="24"/>
            <w:szCs w:val="24"/>
          </w:rPr>
          <w:t>http://www.jeed.or.jp/location/chiiki/okinawa/index.html</w:t>
        </w:r>
      </w:hyperlink>
      <w:r w:rsidR="00954B83">
        <w:rPr>
          <w:rFonts w:ascii="ＭＳ ゴシック" w:eastAsia="ＭＳ ゴシック" w:hAnsi="ＭＳ ゴシック" w:hint="eastAsia"/>
          <w:b/>
          <w:sz w:val="24"/>
          <w:szCs w:val="24"/>
        </w:rPr>
        <w:t>）</w:t>
      </w:r>
    </w:p>
    <w:p w:rsidR="00CE4B9D" w:rsidRDefault="00C0701C" w:rsidP="00F96473">
      <w:pPr>
        <w:jc w:val="center"/>
        <w:rPr>
          <w:rFonts w:asciiTheme="majorEastAsia" w:eastAsiaTheme="majorEastAsia" w:hAnsiTheme="majorEastAsia"/>
          <w:b/>
          <w:sz w:val="36"/>
          <w:szCs w:val="36"/>
        </w:rPr>
      </w:pPr>
      <w:r>
        <w:rPr>
          <w:rFonts w:asciiTheme="majorEastAsia" w:eastAsiaTheme="majorEastAsia" w:hAnsiTheme="majorEastAsia" w:hint="eastAsia"/>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426720</wp:posOffset>
                </wp:positionV>
                <wp:extent cx="6448425" cy="5495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448425" cy="549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937AEFB" id="正方形/長方形 3" o:spid="_x0000_s1026" style="position:absolute;left:0;text-align:left;margin-left:-13.95pt;margin-top:33.6pt;width:507.75pt;height:43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" filled="f" strokecolor="black [3213]" strokeweight="2pt"/>
            </w:pict>
          </mc:Fallback>
        </mc:AlternateContent>
      </w:r>
      <w:r w:rsidR="00CE4B9D" w:rsidRPr="00F96473">
        <w:rPr>
          <w:rFonts w:asciiTheme="majorEastAsia" w:eastAsiaTheme="majorEastAsia" w:hAnsiTheme="majorEastAsia" w:hint="eastAsia"/>
          <w:b/>
          <w:sz w:val="36"/>
          <w:szCs w:val="36"/>
        </w:rPr>
        <w:t>勉強会（技術的助言）参加申込書</w:t>
      </w:r>
    </w:p>
    <w:p w:rsidR="00954B83" w:rsidRDefault="0024025D" w:rsidP="00D30F63">
      <w:pPr>
        <w:jc w:val="left"/>
        <w:rPr>
          <w:rFonts w:asciiTheme="majorEastAsia" w:eastAsiaTheme="majorEastAsia" w:hAnsiTheme="majorEastAsia"/>
          <w:b/>
          <w:sz w:val="28"/>
          <w:szCs w:val="28"/>
        </w:rPr>
      </w:pPr>
      <w:r w:rsidRPr="0024025D">
        <w:rPr>
          <w:rFonts w:asciiTheme="majorEastAsia" w:eastAsiaTheme="majorEastAsia" w:hAnsiTheme="majorEastAsia" w:hint="eastAsia"/>
          <w:b/>
          <w:sz w:val="28"/>
          <w:szCs w:val="28"/>
        </w:rPr>
        <w:t>お申込み者の情報</w:t>
      </w:r>
    </w:p>
    <w:p w:rsidR="0024025D" w:rsidRPr="0024025D" w:rsidRDefault="0024025D" w:rsidP="00D30F63">
      <w:pPr>
        <w:jc w:val="left"/>
        <w:rPr>
          <w:rFonts w:asciiTheme="majorEastAsia" w:eastAsiaTheme="majorEastAsia" w:hAnsiTheme="majorEastAsia"/>
          <w:b/>
          <w:sz w:val="28"/>
          <w:szCs w:val="28"/>
        </w:rPr>
      </w:pPr>
      <w:r w:rsidRPr="0024025D">
        <w:rPr>
          <w:rFonts w:asciiTheme="majorEastAsia" w:eastAsiaTheme="majorEastAsia" w:hAnsiTheme="majorEastAsia" w:hint="eastAsia"/>
          <w:b/>
          <w:sz w:val="28"/>
          <w:szCs w:val="28"/>
        </w:rPr>
        <w:t>事業所名：</w:t>
      </w:r>
    </w:p>
    <w:p w:rsidR="0024025D" w:rsidRPr="0024025D" w:rsidRDefault="0024025D" w:rsidP="00D30F63">
      <w:pPr>
        <w:jc w:val="left"/>
        <w:rPr>
          <w:rFonts w:asciiTheme="majorEastAsia" w:eastAsiaTheme="majorEastAsia" w:hAnsiTheme="majorEastAsia"/>
          <w:b/>
          <w:sz w:val="28"/>
          <w:szCs w:val="28"/>
        </w:rPr>
      </w:pPr>
      <w:r w:rsidRPr="0024025D">
        <w:rPr>
          <w:rFonts w:asciiTheme="majorEastAsia" w:eastAsiaTheme="majorEastAsia" w:hAnsiTheme="majorEastAsia" w:hint="eastAsia"/>
          <w:b/>
          <w:sz w:val="28"/>
          <w:szCs w:val="28"/>
        </w:rPr>
        <w:t xml:space="preserve">参加者氏名（就労支援経験年数）：　</w:t>
      </w:r>
      <w:r>
        <w:rPr>
          <w:rFonts w:asciiTheme="majorEastAsia" w:eastAsiaTheme="majorEastAsia" w:hAnsiTheme="majorEastAsia" w:hint="eastAsia"/>
          <w:b/>
          <w:sz w:val="28"/>
          <w:szCs w:val="28"/>
        </w:rPr>
        <w:t xml:space="preserve">　　　　</w:t>
      </w:r>
      <w:r w:rsidRPr="0024025D">
        <w:rPr>
          <w:rFonts w:asciiTheme="majorEastAsia" w:eastAsiaTheme="majorEastAsia" w:hAnsiTheme="majorEastAsia" w:hint="eastAsia"/>
          <w:b/>
          <w:sz w:val="28"/>
          <w:szCs w:val="28"/>
        </w:rPr>
        <w:t xml:space="preserve">　　　（　　年）</w:t>
      </w:r>
    </w:p>
    <w:p w:rsidR="0024025D" w:rsidRDefault="0024025D" w:rsidP="00D30F63">
      <w:pPr>
        <w:jc w:val="left"/>
        <w:rPr>
          <w:rFonts w:asciiTheme="majorEastAsia" w:eastAsiaTheme="majorEastAsia" w:hAnsiTheme="majorEastAsia"/>
          <w:b/>
          <w:sz w:val="28"/>
          <w:szCs w:val="28"/>
        </w:rPr>
      </w:pPr>
      <w:r w:rsidRPr="0024025D">
        <w:rPr>
          <w:rFonts w:asciiTheme="majorEastAsia" w:eastAsiaTheme="majorEastAsia" w:hAnsiTheme="majorEastAsia" w:hint="eastAsia"/>
          <w:b/>
          <w:sz w:val="28"/>
          <w:szCs w:val="28"/>
        </w:rPr>
        <w:t>ご連絡先：</w:t>
      </w:r>
      <w:r>
        <w:rPr>
          <w:rFonts w:asciiTheme="majorEastAsia" w:eastAsiaTheme="majorEastAsia" w:hAnsiTheme="majorEastAsia" w:hint="eastAsia"/>
          <w:b/>
          <w:sz w:val="28"/>
          <w:szCs w:val="28"/>
        </w:rPr>
        <w:t>T</w:t>
      </w:r>
      <w:r>
        <w:rPr>
          <w:rFonts w:asciiTheme="majorEastAsia" w:eastAsiaTheme="majorEastAsia" w:hAnsiTheme="majorEastAsia"/>
          <w:b/>
          <w:sz w:val="28"/>
          <w:szCs w:val="28"/>
        </w:rPr>
        <w:t>e</w:t>
      </w:r>
      <w:r>
        <w:rPr>
          <w:rFonts w:asciiTheme="majorEastAsia" w:eastAsiaTheme="majorEastAsia" w:hAnsiTheme="majorEastAsia" w:hint="eastAsia"/>
          <w:b/>
          <w:sz w:val="28"/>
          <w:szCs w:val="28"/>
        </w:rPr>
        <w:t>l</w:t>
      </w:r>
      <w:r w:rsidR="00D30F63">
        <w:rPr>
          <w:rFonts w:asciiTheme="majorEastAsia" w:eastAsiaTheme="majorEastAsia" w:hAnsiTheme="majorEastAsia" w:hint="eastAsia"/>
          <w:b/>
          <w:sz w:val="28"/>
          <w:szCs w:val="28"/>
        </w:rPr>
        <w:t>：</w:t>
      </w:r>
    </w:p>
    <w:p w:rsidR="0024025D" w:rsidRPr="0024025D" w:rsidRDefault="00D30F63" w:rsidP="00D30F63">
      <w:pPr>
        <w:ind w:firstLineChars="500" w:firstLine="1405"/>
        <w:jc w:val="left"/>
        <w:rPr>
          <w:rFonts w:asciiTheme="majorEastAsia" w:eastAsiaTheme="majorEastAsia" w:hAnsiTheme="majorEastAsia"/>
          <w:b/>
          <w:sz w:val="28"/>
          <w:szCs w:val="28"/>
        </w:rPr>
      </w:pPr>
      <w:r w:rsidRPr="0024025D">
        <w:rPr>
          <w:rFonts w:asciiTheme="majorEastAsia" w:eastAsiaTheme="majorEastAsia" w:hAnsiTheme="majorEastAsia"/>
          <w:b/>
          <w:sz w:val="28"/>
          <w:szCs w:val="28"/>
        </w:rPr>
        <w:t>M</w:t>
      </w:r>
      <w:r w:rsidR="0024025D" w:rsidRPr="0024025D">
        <w:rPr>
          <w:rFonts w:asciiTheme="majorEastAsia" w:eastAsiaTheme="majorEastAsia" w:hAnsiTheme="majorEastAsia" w:hint="eastAsia"/>
          <w:b/>
          <w:sz w:val="28"/>
          <w:szCs w:val="28"/>
        </w:rPr>
        <w:t>ail</w:t>
      </w:r>
      <w:r>
        <w:rPr>
          <w:rFonts w:asciiTheme="majorEastAsia" w:eastAsiaTheme="majorEastAsia" w:hAnsiTheme="majorEastAsia" w:hint="eastAsia"/>
          <w:b/>
          <w:sz w:val="28"/>
          <w:szCs w:val="28"/>
        </w:rPr>
        <w:t>：</w:t>
      </w:r>
    </w:p>
    <w:p w:rsidR="0024025D" w:rsidRPr="0024025D" w:rsidRDefault="0024025D" w:rsidP="0024025D">
      <w:pPr>
        <w:jc w:val="left"/>
        <w:rPr>
          <w:rFonts w:asciiTheme="majorEastAsia" w:eastAsiaTheme="majorEastAsia" w:hAnsiTheme="majorEastAsia"/>
          <w:b/>
          <w:sz w:val="28"/>
          <w:szCs w:val="28"/>
        </w:rPr>
      </w:pPr>
      <w:r w:rsidRPr="0024025D">
        <w:rPr>
          <w:rFonts w:asciiTheme="majorEastAsia" w:eastAsiaTheme="majorEastAsia" w:hAnsiTheme="majorEastAsia" w:hint="eastAsia"/>
          <w:b/>
          <w:sz w:val="28"/>
          <w:szCs w:val="28"/>
        </w:rPr>
        <w:t>サービス管理責任者氏名</w:t>
      </w:r>
      <w:r>
        <w:rPr>
          <w:rFonts w:asciiTheme="majorEastAsia" w:eastAsiaTheme="majorEastAsia" w:hAnsiTheme="majorEastAsia" w:hint="eastAsia"/>
          <w:b/>
          <w:sz w:val="28"/>
          <w:szCs w:val="28"/>
        </w:rPr>
        <w:t>：</w:t>
      </w:r>
    </w:p>
    <w:tbl>
      <w:tblPr>
        <w:tblStyle w:val="a6"/>
        <w:tblW w:w="0" w:type="auto"/>
        <w:tblLayout w:type="fixed"/>
        <w:tblLook w:val="04A0" w:firstRow="1" w:lastRow="0" w:firstColumn="1" w:lastColumn="0" w:noHBand="0" w:noVBand="1"/>
      </w:tblPr>
      <w:tblGrid>
        <w:gridCol w:w="661"/>
        <w:gridCol w:w="1857"/>
        <w:gridCol w:w="1276"/>
        <w:gridCol w:w="3544"/>
        <w:gridCol w:w="2516"/>
      </w:tblGrid>
      <w:tr w:rsidR="004537E8" w:rsidTr="004537E8">
        <w:tc>
          <w:tcPr>
            <w:tcW w:w="661" w:type="dxa"/>
          </w:tcPr>
          <w:p w:rsidR="004537E8" w:rsidRDefault="004537E8" w:rsidP="008E53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希望に○</w:t>
            </w:r>
          </w:p>
        </w:tc>
        <w:tc>
          <w:tcPr>
            <w:tcW w:w="1857" w:type="dxa"/>
          </w:tcPr>
          <w:p w:rsidR="004537E8" w:rsidRDefault="004537E8" w:rsidP="008E5351">
            <w:pPr>
              <w:jc w:val="center"/>
              <w:rPr>
                <w:rFonts w:asciiTheme="majorEastAsia" w:eastAsiaTheme="majorEastAsia" w:hAnsiTheme="majorEastAsia"/>
                <w:sz w:val="24"/>
                <w:szCs w:val="24"/>
              </w:rPr>
            </w:pPr>
          </w:p>
          <w:p w:rsidR="008E5351" w:rsidRDefault="008E5351" w:rsidP="008E5351">
            <w:pPr>
              <w:jc w:val="center"/>
              <w:rPr>
                <w:rFonts w:asciiTheme="majorEastAsia" w:eastAsiaTheme="majorEastAsia" w:hAnsiTheme="majorEastAsia"/>
                <w:sz w:val="24"/>
                <w:szCs w:val="24"/>
              </w:rPr>
            </w:pPr>
          </w:p>
          <w:p w:rsidR="004537E8" w:rsidRDefault="004537E8" w:rsidP="008E53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開催日</w:t>
            </w:r>
          </w:p>
        </w:tc>
        <w:tc>
          <w:tcPr>
            <w:tcW w:w="1276" w:type="dxa"/>
          </w:tcPr>
          <w:p w:rsidR="008E5351" w:rsidRDefault="008E5351" w:rsidP="008E5351">
            <w:pPr>
              <w:jc w:val="center"/>
              <w:rPr>
                <w:rFonts w:asciiTheme="majorEastAsia" w:eastAsiaTheme="majorEastAsia" w:hAnsiTheme="majorEastAsia"/>
                <w:sz w:val="24"/>
                <w:szCs w:val="24"/>
              </w:rPr>
            </w:pPr>
          </w:p>
          <w:p w:rsidR="008E5351" w:rsidRDefault="008E5351" w:rsidP="008E5351">
            <w:pPr>
              <w:jc w:val="center"/>
              <w:rPr>
                <w:rFonts w:asciiTheme="majorEastAsia" w:eastAsiaTheme="majorEastAsia" w:hAnsiTheme="majorEastAsia"/>
                <w:sz w:val="24"/>
                <w:szCs w:val="24"/>
              </w:rPr>
            </w:pPr>
          </w:p>
          <w:p w:rsidR="004537E8" w:rsidRDefault="004537E8" w:rsidP="008E53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締め切り</w:t>
            </w:r>
          </w:p>
        </w:tc>
        <w:tc>
          <w:tcPr>
            <w:tcW w:w="3544" w:type="dxa"/>
          </w:tcPr>
          <w:p w:rsidR="004537E8" w:rsidRDefault="004537E8" w:rsidP="008E5351">
            <w:pPr>
              <w:jc w:val="center"/>
              <w:rPr>
                <w:rFonts w:asciiTheme="majorEastAsia" w:eastAsiaTheme="majorEastAsia" w:hAnsiTheme="majorEastAsia"/>
                <w:sz w:val="24"/>
                <w:szCs w:val="24"/>
              </w:rPr>
            </w:pPr>
          </w:p>
          <w:p w:rsidR="008E5351" w:rsidRDefault="008E5351" w:rsidP="008E5351">
            <w:pPr>
              <w:jc w:val="center"/>
              <w:rPr>
                <w:rFonts w:asciiTheme="majorEastAsia" w:eastAsiaTheme="majorEastAsia" w:hAnsiTheme="majorEastAsia"/>
                <w:sz w:val="24"/>
                <w:szCs w:val="24"/>
              </w:rPr>
            </w:pPr>
          </w:p>
          <w:p w:rsidR="004537E8" w:rsidRDefault="004537E8" w:rsidP="008E53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テーマ</w:t>
            </w:r>
          </w:p>
        </w:tc>
        <w:tc>
          <w:tcPr>
            <w:tcW w:w="2516" w:type="dxa"/>
          </w:tcPr>
          <w:p w:rsidR="004537E8" w:rsidRDefault="004537E8" w:rsidP="008E5351">
            <w:pPr>
              <w:jc w:val="center"/>
              <w:rPr>
                <w:rFonts w:asciiTheme="majorEastAsia" w:eastAsiaTheme="majorEastAsia" w:hAnsiTheme="majorEastAsia"/>
                <w:sz w:val="24"/>
                <w:szCs w:val="24"/>
              </w:rPr>
            </w:pPr>
          </w:p>
          <w:p w:rsidR="008E5351" w:rsidRDefault="008E5351" w:rsidP="008E5351">
            <w:pPr>
              <w:jc w:val="center"/>
              <w:rPr>
                <w:rFonts w:asciiTheme="majorEastAsia" w:eastAsiaTheme="majorEastAsia" w:hAnsiTheme="majorEastAsia"/>
                <w:sz w:val="24"/>
                <w:szCs w:val="24"/>
              </w:rPr>
            </w:pPr>
          </w:p>
          <w:p w:rsidR="004537E8" w:rsidRDefault="004537E8" w:rsidP="008E53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会場</w:t>
            </w:r>
          </w:p>
        </w:tc>
      </w:tr>
      <w:tr w:rsidR="004537E8" w:rsidTr="004537E8">
        <w:tc>
          <w:tcPr>
            <w:tcW w:w="661" w:type="dxa"/>
          </w:tcPr>
          <w:p w:rsidR="004537E8" w:rsidRDefault="004537E8" w:rsidP="00542ED0">
            <w:pPr>
              <w:rPr>
                <w:rFonts w:asciiTheme="majorEastAsia" w:eastAsiaTheme="majorEastAsia" w:hAnsiTheme="majorEastAsia"/>
                <w:sz w:val="24"/>
                <w:szCs w:val="24"/>
              </w:rPr>
            </w:pPr>
          </w:p>
        </w:tc>
        <w:tc>
          <w:tcPr>
            <w:tcW w:w="1857" w:type="dxa"/>
          </w:tcPr>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061F3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6日（金</w:t>
            </w:r>
            <w:r w:rsidRPr="00061F38">
              <w:rPr>
                <w:rFonts w:asciiTheme="majorEastAsia" w:eastAsiaTheme="majorEastAsia" w:hAnsiTheme="majorEastAsia" w:hint="eastAsia"/>
                <w:sz w:val="24"/>
                <w:szCs w:val="24"/>
              </w:rPr>
              <w:t>）</w:t>
            </w:r>
          </w:p>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1276" w:type="dxa"/>
          </w:tcPr>
          <w:p w:rsidR="004537E8" w:rsidRPr="00061F38" w:rsidRDefault="004537E8" w:rsidP="00AD7A6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9月2日（月）</w:t>
            </w:r>
          </w:p>
        </w:tc>
        <w:tc>
          <w:tcPr>
            <w:tcW w:w="3544" w:type="dxa"/>
          </w:tcPr>
          <w:p w:rsidR="004537E8" w:rsidRPr="00AB5C2F" w:rsidRDefault="004537E8" w:rsidP="004537E8">
            <w:pPr>
              <w:jc w:val="left"/>
              <w:rPr>
                <w:rFonts w:asciiTheme="majorEastAsia" w:eastAsiaTheme="majorEastAsia" w:hAnsiTheme="majorEastAsia"/>
                <w:sz w:val="22"/>
              </w:rPr>
            </w:pPr>
            <w:r w:rsidRPr="00061F38">
              <w:rPr>
                <w:rFonts w:asciiTheme="majorEastAsia" w:eastAsiaTheme="majorEastAsia" w:hAnsiTheme="majorEastAsia" w:hint="eastAsia"/>
                <w:sz w:val="24"/>
                <w:szCs w:val="24"/>
              </w:rPr>
              <w:t>面接・相談の基礎的な知識と技術</w:t>
            </w:r>
            <w:r w:rsidRPr="00AB5C2F">
              <w:rPr>
                <w:rFonts w:asciiTheme="majorEastAsia" w:eastAsiaTheme="majorEastAsia" w:hAnsiTheme="majorEastAsia" w:hint="eastAsia"/>
                <w:sz w:val="22"/>
              </w:rPr>
              <w:t>～支援者としての基本姿勢～</w:t>
            </w:r>
          </w:p>
        </w:tc>
        <w:tc>
          <w:tcPr>
            <w:tcW w:w="2516" w:type="dxa"/>
          </w:tcPr>
          <w:p w:rsidR="004537E8" w:rsidRPr="008E5351" w:rsidRDefault="004537E8" w:rsidP="00AD7A63">
            <w:pPr>
              <w:rPr>
                <w:rFonts w:asciiTheme="majorEastAsia" w:eastAsiaTheme="majorEastAsia" w:hAnsiTheme="majorEastAsia"/>
                <w:sz w:val="24"/>
                <w:szCs w:val="24"/>
              </w:rPr>
            </w:pPr>
            <w:r w:rsidRPr="008E5351">
              <w:rPr>
                <w:rFonts w:asciiTheme="majorEastAsia" w:eastAsiaTheme="majorEastAsia" w:hAnsiTheme="majorEastAsia" w:hint="eastAsia"/>
                <w:sz w:val="24"/>
                <w:szCs w:val="24"/>
              </w:rPr>
              <w:t>沖縄障害者職業センター</w:t>
            </w:r>
          </w:p>
        </w:tc>
      </w:tr>
      <w:tr w:rsidR="004537E8" w:rsidTr="004537E8">
        <w:tc>
          <w:tcPr>
            <w:tcW w:w="661" w:type="dxa"/>
          </w:tcPr>
          <w:p w:rsidR="004537E8" w:rsidRDefault="004537E8" w:rsidP="00542ED0">
            <w:pPr>
              <w:rPr>
                <w:rFonts w:asciiTheme="majorEastAsia" w:eastAsiaTheme="majorEastAsia" w:hAnsiTheme="majorEastAsia"/>
                <w:sz w:val="24"/>
                <w:szCs w:val="24"/>
              </w:rPr>
            </w:pPr>
          </w:p>
        </w:tc>
        <w:tc>
          <w:tcPr>
            <w:tcW w:w="1857" w:type="dxa"/>
          </w:tcPr>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Pr="00061F3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1日（火</w:t>
            </w:r>
            <w:r w:rsidRPr="00061F38">
              <w:rPr>
                <w:rFonts w:asciiTheme="majorEastAsia" w:eastAsiaTheme="majorEastAsia" w:hAnsiTheme="majorEastAsia" w:hint="eastAsia"/>
                <w:sz w:val="24"/>
                <w:szCs w:val="24"/>
              </w:rPr>
              <w:t>）</w:t>
            </w:r>
          </w:p>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1276" w:type="dxa"/>
          </w:tcPr>
          <w:p w:rsidR="004537E8" w:rsidRPr="00D121A5" w:rsidRDefault="004537E8" w:rsidP="00AD7A63">
            <w:pPr>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9月24日（火）</w:t>
            </w:r>
          </w:p>
        </w:tc>
        <w:tc>
          <w:tcPr>
            <w:tcW w:w="3544" w:type="dxa"/>
          </w:tcPr>
          <w:p w:rsidR="004537E8" w:rsidRPr="00061F38" w:rsidRDefault="004537E8" w:rsidP="00AD7A63">
            <w:pPr>
              <w:jc w:val="left"/>
              <w:rPr>
                <w:rFonts w:asciiTheme="majorEastAsia" w:eastAsiaTheme="majorEastAsia" w:hAnsiTheme="majorEastAsia"/>
                <w:sz w:val="24"/>
                <w:szCs w:val="24"/>
              </w:rPr>
            </w:pPr>
            <w:r w:rsidRPr="00AD5E10">
              <w:rPr>
                <w:rFonts w:asciiTheme="majorEastAsia" w:eastAsiaTheme="majorEastAsia" w:hAnsiTheme="majorEastAsia" w:hint="eastAsia"/>
                <w:sz w:val="24"/>
                <w:szCs w:val="24"/>
              </w:rPr>
              <w:t>精神障害者・発達障害者のアセスメント①</w:t>
            </w:r>
            <w:r>
              <w:rPr>
                <w:rFonts w:asciiTheme="majorEastAsia" w:eastAsiaTheme="majorEastAsia" w:hAnsiTheme="majorEastAsia" w:hint="eastAsia"/>
                <w:sz w:val="22"/>
              </w:rPr>
              <w:t>～障害特性の理解</w:t>
            </w:r>
            <w:r w:rsidRPr="00AB5C2F">
              <w:rPr>
                <w:rFonts w:asciiTheme="majorEastAsia" w:eastAsiaTheme="majorEastAsia" w:hAnsiTheme="majorEastAsia" w:hint="eastAsia"/>
                <w:sz w:val="22"/>
              </w:rPr>
              <w:t>～</w:t>
            </w:r>
          </w:p>
        </w:tc>
        <w:tc>
          <w:tcPr>
            <w:tcW w:w="2516" w:type="dxa"/>
          </w:tcPr>
          <w:p w:rsidR="004537E8" w:rsidRPr="008E5351" w:rsidRDefault="004537E8" w:rsidP="00542ED0">
            <w:pPr>
              <w:rPr>
                <w:rFonts w:asciiTheme="majorEastAsia" w:eastAsiaTheme="majorEastAsia" w:hAnsiTheme="majorEastAsia"/>
                <w:sz w:val="24"/>
                <w:szCs w:val="24"/>
              </w:rPr>
            </w:pPr>
            <w:r w:rsidRPr="008E5351">
              <w:rPr>
                <w:rFonts w:asciiTheme="majorEastAsia" w:eastAsiaTheme="majorEastAsia" w:hAnsiTheme="majorEastAsia" w:hint="eastAsia"/>
                <w:sz w:val="24"/>
                <w:szCs w:val="24"/>
              </w:rPr>
              <w:t>沖縄障害者職業センター</w:t>
            </w:r>
          </w:p>
        </w:tc>
      </w:tr>
      <w:tr w:rsidR="004537E8" w:rsidTr="004537E8">
        <w:tc>
          <w:tcPr>
            <w:tcW w:w="661" w:type="dxa"/>
          </w:tcPr>
          <w:p w:rsidR="004537E8" w:rsidRDefault="004537E8" w:rsidP="00542ED0">
            <w:pPr>
              <w:rPr>
                <w:rFonts w:asciiTheme="majorEastAsia" w:eastAsiaTheme="majorEastAsia" w:hAnsiTheme="majorEastAsia"/>
                <w:sz w:val="24"/>
                <w:szCs w:val="24"/>
              </w:rPr>
            </w:pPr>
          </w:p>
        </w:tc>
        <w:tc>
          <w:tcPr>
            <w:tcW w:w="1857" w:type="dxa"/>
          </w:tcPr>
          <w:p w:rsidR="004537E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10月28日（月）</w:t>
            </w:r>
          </w:p>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13:30～15:30</w:t>
            </w:r>
          </w:p>
        </w:tc>
        <w:tc>
          <w:tcPr>
            <w:tcW w:w="1276" w:type="dxa"/>
          </w:tcPr>
          <w:p w:rsidR="004537E8" w:rsidRPr="00D121A5" w:rsidRDefault="004537E8" w:rsidP="00AD7A63">
            <w:pPr>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10月21日（月）</w:t>
            </w:r>
          </w:p>
        </w:tc>
        <w:tc>
          <w:tcPr>
            <w:tcW w:w="3544" w:type="dxa"/>
          </w:tcPr>
          <w:p w:rsidR="004537E8" w:rsidRPr="00061F38" w:rsidRDefault="004537E8" w:rsidP="00AD7A63">
            <w:pPr>
              <w:jc w:val="left"/>
              <w:rPr>
                <w:rFonts w:asciiTheme="majorEastAsia" w:eastAsiaTheme="majorEastAsia" w:hAnsiTheme="majorEastAsia"/>
                <w:sz w:val="24"/>
                <w:szCs w:val="24"/>
              </w:rPr>
            </w:pPr>
            <w:r w:rsidRPr="00AD5E10">
              <w:rPr>
                <w:rFonts w:asciiTheme="majorEastAsia" w:eastAsiaTheme="majorEastAsia" w:hAnsiTheme="majorEastAsia" w:hint="eastAsia"/>
                <w:sz w:val="24"/>
                <w:szCs w:val="24"/>
              </w:rPr>
              <w:t>精神障害者・発達障害者のアセスメント②</w:t>
            </w:r>
            <w:r>
              <w:rPr>
                <w:rFonts w:asciiTheme="majorEastAsia" w:eastAsiaTheme="majorEastAsia" w:hAnsiTheme="majorEastAsia" w:hint="eastAsia"/>
                <w:sz w:val="22"/>
              </w:rPr>
              <w:t>～視点と方法</w:t>
            </w:r>
            <w:r w:rsidRPr="00AB5C2F">
              <w:rPr>
                <w:rFonts w:asciiTheme="majorEastAsia" w:eastAsiaTheme="majorEastAsia" w:hAnsiTheme="majorEastAsia" w:hint="eastAsia"/>
                <w:sz w:val="22"/>
              </w:rPr>
              <w:t>～</w:t>
            </w:r>
          </w:p>
        </w:tc>
        <w:tc>
          <w:tcPr>
            <w:tcW w:w="2516" w:type="dxa"/>
          </w:tcPr>
          <w:p w:rsidR="004537E8" w:rsidRPr="008E5351" w:rsidRDefault="004537E8" w:rsidP="00542ED0">
            <w:pPr>
              <w:rPr>
                <w:rFonts w:asciiTheme="majorEastAsia" w:eastAsiaTheme="majorEastAsia" w:hAnsiTheme="majorEastAsia"/>
                <w:sz w:val="24"/>
                <w:szCs w:val="24"/>
              </w:rPr>
            </w:pPr>
            <w:r w:rsidRPr="008E5351">
              <w:rPr>
                <w:rFonts w:asciiTheme="majorEastAsia" w:eastAsiaTheme="majorEastAsia" w:hAnsiTheme="majorEastAsia" w:hint="eastAsia"/>
                <w:sz w:val="24"/>
                <w:szCs w:val="24"/>
              </w:rPr>
              <w:t>沖縄障害者職業センター</w:t>
            </w:r>
          </w:p>
        </w:tc>
      </w:tr>
      <w:tr w:rsidR="004537E8" w:rsidTr="004537E8">
        <w:tc>
          <w:tcPr>
            <w:tcW w:w="661" w:type="dxa"/>
          </w:tcPr>
          <w:p w:rsidR="004537E8" w:rsidRDefault="004537E8" w:rsidP="00542ED0">
            <w:pPr>
              <w:rPr>
                <w:rFonts w:asciiTheme="majorEastAsia" w:eastAsiaTheme="majorEastAsia" w:hAnsiTheme="majorEastAsia"/>
                <w:sz w:val="24"/>
                <w:szCs w:val="24"/>
              </w:rPr>
            </w:pPr>
          </w:p>
        </w:tc>
        <w:tc>
          <w:tcPr>
            <w:tcW w:w="1857" w:type="dxa"/>
          </w:tcPr>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061F38">
              <w:rPr>
                <w:rFonts w:asciiTheme="majorEastAsia" w:eastAsiaTheme="majorEastAsia" w:hAnsiTheme="majorEastAsia" w:hint="eastAsia"/>
                <w:sz w:val="24"/>
                <w:szCs w:val="24"/>
              </w:rPr>
              <w:t>月</w:t>
            </w:r>
            <w:r w:rsidR="00997E53">
              <w:rPr>
                <w:rFonts w:asciiTheme="majorEastAsia" w:eastAsiaTheme="majorEastAsia" w:hAnsiTheme="majorEastAsia" w:hint="eastAsia"/>
                <w:sz w:val="24"/>
                <w:szCs w:val="24"/>
              </w:rPr>
              <w:t>26日（火</w:t>
            </w:r>
            <w:r w:rsidRPr="00061F38">
              <w:rPr>
                <w:rFonts w:asciiTheme="majorEastAsia" w:eastAsiaTheme="majorEastAsia" w:hAnsiTheme="majorEastAsia" w:hint="eastAsia"/>
                <w:sz w:val="24"/>
                <w:szCs w:val="24"/>
              </w:rPr>
              <w:t>）</w:t>
            </w:r>
          </w:p>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1276" w:type="dxa"/>
          </w:tcPr>
          <w:p w:rsidR="004537E8" w:rsidRPr="00061F38" w:rsidRDefault="004537E8" w:rsidP="00AD7A6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11月</w:t>
            </w:r>
            <w:r w:rsidR="00997E53">
              <w:rPr>
                <w:rFonts w:asciiTheme="majorEastAsia" w:eastAsiaTheme="majorEastAsia" w:hAnsiTheme="majorEastAsia" w:hint="eastAsia"/>
                <w:sz w:val="24"/>
                <w:szCs w:val="24"/>
              </w:rPr>
              <w:t>19日（火</w:t>
            </w:r>
            <w:r>
              <w:rPr>
                <w:rFonts w:asciiTheme="majorEastAsia" w:eastAsiaTheme="majorEastAsia" w:hAnsiTheme="majorEastAsia" w:hint="eastAsia"/>
                <w:sz w:val="24"/>
                <w:szCs w:val="24"/>
              </w:rPr>
              <w:t>）</w:t>
            </w:r>
          </w:p>
        </w:tc>
        <w:tc>
          <w:tcPr>
            <w:tcW w:w="3544" w:type="dxa"/>
          </w:tcPr>
          <w:p w:rsidR="004537E8" w:rsidRPr="00AB5C2F" w:rsidRDefault="004537E8" w:rsidP="00AD7A63">
            <w:pPr>
              <w:jc w:val="left"/>
              <w:rPr>
                <w:rFonts w:asciiTheme="majorEastAsia" w:eastAsiaTheme="majorEastAsia" w:hAnsiTheme="majorEastAsia"/>
                <w:sz w:val="22"/>
              </w:rPr>
            </w:pPr>
            <w:r w:rsidRPr="00061F38">
              <w:rPr>
                <w:rFonts w:asciiTheme="majorEastAsia" w:eastAsiaTheme="majorEastAsia" w:hAnsiTheme="majorEastAsia" w:hint="eastAsia"/>
                <w:sz w:val="24"/>
                <w:szCs w:val="24"/>
              </w:rPr>
              <w:t>就労支援における連携のコツ</w:t>
            </w:r>
            <w:r w:rsidRPr="00954B83">
              <w:rPr>
                <w:rFonts w:asciiTheme="majorEastAsia" w:eastAsiaTheme="majorEastAsia" w:hAnsiTheme="majorEastAsia" w:hint="eastAsia"/>
                <w:sz w:val="20"/>
                <w:szCs w:val="20"/>
              </w:rPr>
              <w:t>～社会資源の活用とコーディネート～</w:t>
            </w:r>
          </w:p>
        </w:tc>
        <w:tc>
          <w:tcPr>
            <w:tcW w:w="2516" w:type="dxa"/>
          </w:tcPr>
          <w:p w:rsidR="004537E8" w:rsidRPr="008E5351" w:rsidRDefault="004537E8" w:rsidP="00542ED0">
            <w:pPr>
              <w:rPr>
                <w:rFonts w:asciiTheme="majorEastAsia" w:eastAsiaTheme="majorEastAsia" w:hAnsiTheme="majorEastAsia"/>
                <w:sz w:val="24"/>
                <w:szCs w:val="24"/>
              </w:rPr>
            </w:pPr>
            <w:r w:rsidRPr="008E5351">
              <w:rPr>
                <w:rFonts w:asciiTheme="majorEastAsia" w:eastAsiaTheme="majorEastAsia" w:hAnsiTheme="majorEastAsia" w:hint="eastAsia"/>
                <w:sz w:val="24"/>
                <w:szCs w:val="24"/>
              </w:rPr>
              <w:t>アクロスプラザ</w:t>
            </w:r>
          </w:p>
        </w:tc>
      </w:tr>
      <w:tr w:rsidR="004537E8" w:rsidTr="004537E8">
        <w:tc>
          <w:tcPr>
            <w:tcW w:w="661" w:type="dxa"/>
          </w:tcPr>
          <w:p w:rsidR="004537E8" w:rsidRDefault="004537E8" w:rsidP="00542ED0">
            <w:pPr>
              <w:rPr>
                <w:rFonts w:asciiTheme="majorEastAsia" w:eastAsiaTheme="majorEastAsia" w:hAnsiTheme="majorEastAsia"/>
                <w:sz w:val="24"/>
                <w:szCs w:val="24"/>
              </w:rPr>
            </w:pPr>
          </w:p>
        </w:tc>
        <w:tc>
          <w:tcPr>
            <w:tcW w:w="1857" w:type="dxa"/>
          </w:tcPr>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061F38">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20日（金</w:t>
            </w:r>
            <w:r w:rsidRPr="00061F38">
              <w:rPr>
                <w:rFonts w:asciiTheme="majorEastAsia" w:eastAsiaTheme="majorEastAsia" w:hAnsiTheme="majorEastAsia" w:hint="eastAsia"/>
                <w:sz w:val="24"/>
                <w:szCs w:val="24"/>
              </w:rPr>
              <w:t>）</w:t>
            </w:r>
          </w:p>
          <w:p w:rsidR="004537E8" w:rsidRPr="00061F38" w:rsidRDefault="004537E8" w:rsidP="00542ED0">
            <w:pPr>
              <w:rPr>
                <w:rFonts w:asciiTheme="majorEastAsia" w:eastAsiaTheme="majorEastAsia" w:hAnsiTheme="majorEastAsia"/>
                <w:sz w:val="24"/>
                <w:szCs w:val="24"/>
              </w:rPr>
            </w:pPr>
            <w:r>
              <w:rPr>
                <w:rFonts w:asciiTheme="majorEastAsia" w:eastAsiaTheme="majorEastAsia" w:hAnsiTheme="majorEastAsia" w:hint="eastAsia"/>
                <w:sz w:val="24"/>
                <w:szCs w:val="24"/>
              </w:rPr>
              <w:t>13:30</w:t>
            </w:r>
            <w:r w:rsidRPr="00061F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16:30</w:t>
            </w:r>
          </w:p>
        </w:tc>
        <w:tc>
          <w:tcPr>
            <w:tcW w:w="1276" w:type="dxa"/>
          </w:tcPr>
          <w:p w:rsidR="004537E8" w:rsidRPr="00061F38" w:rsidRDefault="004537E8" w:rsidP="004537E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12月13日（金）</w:t>
            </w:r>
          </w:p>
        </w:tc>
        <w:tc>
          <w:tcPr>
            <w:tcW w:w="3544" w:type="dxa"/>
          </w:tcPr>
          <w:p w:rsidR="004537E8" w:rsidRPr="00AB5C2F" w:rsidRDefault="004537E8" w:rsidP="00AD7A63">
            <w:pPr>
              <w:jc w:val="left"/>
              <w:rPr>
                <w:rFonts w:asciiTheme="majorEastAsia" w:eastAsiaTheme="majorEastAsia" w:hAnsiTheme="majorEastAsia"/>
                <w:sz w:val="22"/>
              </w:rPr>
            </w:pPr>
            <w:r w:rsidRPr="00061F38">
              <w:rPr>
                <w:rFonts w:asciiTheme="majorEastAsia" w:eastAsiaTheme="majorEastAsia" w:hAnsiTheme="majorEastAsia" w:hint="eastAsia"/>
                <w:sz w:val="24"/>
                <w:szCs w:val="24"/>
              </w:rPr>
              <w:t>企業へのアプローチの基礎理解</w:t>
            </w:r>
            <w:r w:rsidRPr="00AB5C2F">
              <w:rPr>
                <w:rFonts w:asciiTheme="majorEastAsia" w:eastAsiaTheme="majorEastAsia" w:hAnsiTheme="majorEastAsia" w:hint="eastAsia"/>
                <w:sz w:val="22"/>
              </w:rPr>
              <w:t>～</w:t>
            </w:r>
            <w:r>
              <w:rPr>
                <w:rFonts w:asciiTheme="majorEastAsia" w:eastAsiaTheme="majorEastAsia" w:hAnsiTheme="majorEastAsia" w:hint="eastAsia"/>
                <w:sz w:val="22"/>
              </w:rPr>
              <w:t>制度と支援技術の理解</w:t>
            </w:r>
            <w:r w:rsidRPr="00AB5C2F">
              <w:rPr>
                <w:rFonts w:asciiTheme="majorEastAsia" w:eastAsiaTheme="majorEastAsia" w:hAnsiTheme="majorEastAsia" w:hint="eastAsia"/>
                <w:sz w:val="22"/>
              </w:rPr>
              <w:t>～</w:t>
            </w:r>
          </w:p>
        </w:tc>
        <w:tc>
          <w:tcPr>
            <w:tcW w:w="2516" w:type="dxa"/>
          </w:tcPr>
          <w:p w:rsidR="004537E8" w:rsidRPr="008E5351" w:rsidRDefault="004537E8" w:rsidP="00542ED0">
            <w:pPr>
              <w:rPr>
                <w:rFonts w:asciiTheme="majorEastAsia" w:eastAsiaTheme="majorEastAsia" w:hAnsiTheme="majorEastAsia"/>
                <w:sz w:val="24"/>
                <w:szCs w:val="24"/>
              </w:rPr>
            </w:pPr>
            <w:r w:rsidRPr="008E5351">
              <w:rPr>
                <w:rFonts w:asciiTheme="majorEastAsia" w:eastAsiaTheme="majorEastAsia" w:hAnsiTheme="majorEastAsia" w:hint="eastAsia"/>
                <w:sz w:val="24"/>
                <w:szCs w:val="24"/>
              </w:rPr>
              <w:t>沖縄労働局</w:t>
            </w:r>
          </w:p>
        </w:tc>
      </w:tr>
    </w:tbl>
    <w:p w:rsidR="00C0701C" w:rsidRDefault="00C0701C">
      <w:pPr>
        <w:rPr>
          <w:rFonts w:asciiTheme="majorEastAsia" w:eastAsiaTheme="majorEastAsia" w:hAnsiTheme="majorEastAsia"/>
          <w:sz w:val="24"/>
          <w:szCs w:val="24"/>
        </w:rPr>
      </w:pPr>
    </w:p>
    <w:p w:rsidR="00AD7A63" w:rsidRDefault="00443694">
      <w:pPr>
        <w:rPr>
          <w:rFonts w:asciiTheme="majorEastAsia" w:eastAsiaTheme="majorEastAsia" w:hAnsiTheme="majorEastAsia"/>
          <w:b/>
          <w:sz w:val="24"/>
          <w:szCs w:val="24"/>
          <w:u w:val="wave"/>
        </w:rPr>
      </w:pPr>
      <w:r>
        <w:rPr>
          <w:rFonts w:asciiTheme="majorEastAsia" w:eastAsiaTheme="majorEastAsia" w:hAnsiTheme="majorEastAsia" w:hint="eastAsia"/>
          <w:sz w:val="24"/>
          <w:szCs w:val="24"/>
        </w:rPr>
        <w:t>＊</w:t>
      </w:r>
      <w:r w:rsidR="007075F7">
        <w:rPr>
          <w:rFonts w:asciiTheme="majorEastAsia" w:eastAsiaTheme="majorEastAsia" w:hAnsiTheme="majorEastAsia" w:hint="eastAsia"/>
          <w:sz w:val="24"/>
          <w:szCs w:val="24"/>
        </w:rPr>
        <w:t xml:space="preserve">　</w:t>
      </w:r>
      <w:r w:rsidRPr="00443694">
        <w:rPr>
          <w:rFonts w:asciiTheme="majorEastAsia" w:eastAsiaTheme="majorEastAsia" w:hAnsiTheme="majorEastAsia" w:hint="eastAsia"/>
          <w:b/>
          <w:sz w:val="24"/>
          <w:szCs w:val="24"/>
          <w:u w:val="wave"/>
        </w:rPr>
        <w:t>各回とも、</w:t>
      </w:r>
      <w:r w:rsidR="007075F7">
        <w:rPr>
          <w:rFonts w:asciiTheme="majorEastAsia" w:eastAsiaTheme="majorEastAsia" w:hAnsiTheme="majorEastAsia" w:hint="eastAsia"/>
          <w:b/>
          <w:sz w:val="24"/>
          <w:szCs w:val="24"/>
          <w:u w:val="wave"/>
        </w:rPr>
        <w:t>定員</w:t>
      </w:r>
      <w:r w:rsidR="00AD7A63">
        <w:rPr>
          <w:rFonts w:asciiTheme="majorEastAsia" w:eastAsiaTheme="majorEastAsia" w:hAnsiTheme="majorEastAsia" w:hint="eastAsia"/>
          <w:b/>
          <w:sz w:val="24"/>
          <w:szCs w:val="24"/>
          <w:u w:val="wave"/>
        </w:rPr>
        <w:t>15名程度です。</w:t>
      </w:r>
      <w:r w:rsidRPr="00443694">
        <w:rPr>
          <w:rFonts w:asciiTheme="majorEastAsia" w:eastAsiaTheme="majorEastAsia" w:hAnsiTheme="majorEastAsia" w:hint="eastAsia"/>
          <w:b/>
          <w:sz w:val="24"/>
          <w:szCs w:val="24"/>
          <w:u w:val="wave"/>
        </w:rPr>
        <w:t>会場は</w:t>
      </w:r>
      <w:r w:rsidR="00AD7A63">
        <w:rPr>
          <w:rFonts w:asciiTheme="majorEastAsia" w:eastAsiaTheme="majorEastAsia" w:hAnsiTheme="majorEastAsia" w:hint="eastAsia"/>
          <w:b/>
          <w:sz w:val="24"/>
          <w:szCs w:val="24"/>
          <w:u w:val="wave"/>
        </w:rPr>
        <w:t>それぞれ異なります</w:t>
      </w:r>
      <w:r w:rsidRPr="00443694">
        <w:rPr>
          <w:rFonts w:asciiTheme="majorEastAsia" w:eastAsiaTheme="majorEastAsia" w:hAnsiTheme="majorEastAsia" w:hint="eastAsia"/>
          <w:b/>
          <w:sz w:val="24"/>
          <w:szCs w:val="24"/>
          <w:u w:val="wave"/>
        </w:rPr>
        <w:t>。</w:t>
      </w:r>
    </w:p>
    <w:p w:rsidR="0024025D" w:rsidRPr="0024025D" w:rsidRDefault="00C0701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25D" w:rsidRPr="0024025D">
        <w:rPr>
          <w:rFonts w:asciiTheme="majorEastAsia" w:eastAsiaTheme="majorEastAsia" w:hAnsiTheme="majorEastAsia" w:hint="eastAsia"/>
          <w:b/>
          <w:sz w:val="24"/>
          <w:szCs w:val="24"/>
        </w:rPr>
        <w:t>沖縄障害者職業センター：</w:t>
      </w:r>
      <w:r w:rsidR="00D30F63">
        <w:rPr>
          <w:rFonts w:asciiTheme="majorEastAsia" w:eastAsiaTheme="majorEastAsia" w:hAnsiTheme="majorEastAsia" w:hint="eastAsia"/>
          <w:b/>
          <w:sz w:val="24"/>
          <w:szCs w:val="24"/>
        </w:rPr>
        <w:t>那覇市おもろまち１－３－２５沖縄職業総合庁舎５階</w:t>
      </w:r>
    </w:p>
    <w:p w:rsidR="00D30F63" w:rsidRPr="0024025D" w:rsidRDefault="00C0701C" w:rsidP="00D30F63">
      <w:pPr>
        <w:pStyle w:val="Default"/>
        <w:rPr>
          <w:rFonts w:asciiTheme="majorEastAsia" w:eastAsiaTheme="majorEastAsia" w:hAnsiTheme="majorEastAsia"/>
          <w:b/>
        </w:rPr>
      </w:pPr>
      <w:r>
        <w:rPr>
          <w:rFonts w:asciiTheme="majorEastAsia" w:eastAsiaTheme="majorEastAsia" w:hAnsiTheme="majorEastAsia" w:hint="eastAsia"/>
          <w:b/>
        </w:rPr>
        <w:t>☆</w:t>
      </w:r>
      <w:r w:rsidR="0024025D" w:rsidRPr="0024025D">
        <w:rPr>
          <w:rFonts w:asciiTheme="majorEastAsia" w:eastAsiaTheme="majorEastAsia" w:hAnsiTheme="majorEastAsia" w:hint="eastAsia"/>
          <w:b/>
        </w:rPr>
        <w:t>沖縄労働局：</w:t>
      </w:r>
      <w:r w:rsidR="00135C9B">
        <w:rPr>
          <w:rFonts w:asciiTheme="majorEastAsia" w:eastAsiaTheme="majorEastAsia" w:hAnsiTheme="majorEastAsia" w:hint="eastAsia"/>
          <w:b/>
        </w:rPr>
        <w:t>那覇市おもろまち２－１－１　那覇第２地方合同庁舎１号館２階中</w:t>
      </w:r>
      <w:r w:rsidR="00D30F63">
        <w:rPr>
          <w:rFonts w:asciiTheme="majorEastAsia" w:eastAsiaTheme="majorEastAsia" w:hAnsiTheme="majorEastAsia" w:hint="eastAsia"/>
          <w:b/>
        </w:rPr>
        <w:t>会議室</w:t>
      </w:r>
      <w:r w:rsidR="00D30F63">
        <w:rPr>
          <w:rFonts w:cstheme="minorBidi"/>
          <w:color w:val="auto"/>
        </w:rPr>
        <w:t xml:space="preserve"> </w:t>
      </w:r>
    </w:p>
    <w:p w:rsidR="0024025D" w:rsidRPr="0024025D" w:rsidRDefault="00C0701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D30F63">
        <w:rPr>
          <w:rFonts w:asciiTheme="majorEastAsia" w:eastAsiaTheme="majorEastAsia" w:hAnsiTheme="majorEastAsia" w:hint="eastAsia"/>
          <w:b/>
          <w:sz w:val="24"/>
          <w:szCs w:val="24"/>
        </w:rPr>
        <w:t>アクロスプラザ</w:t>
      </w:r>
      <w:r w:rsidR="0024025D" w:rsidRPr="0024025D">
        <w:rPr>
          <w:rFonts w:asciiTheme="majorEastAsia" w:eastAsiaTheme="majorEastAsia" w:hAnsiTheme="majorEastAsia" w:hint="eastAsia"/>
          <w:b/>
          <w:sz w:val="24"/>
          <w:szCs w:val="24"/>
        </w:rPr>
        <w:t>：</w:t>
      </w:r>
      <w:r w:rsidR="00D30F63">
        <w:rPr>
          <w:rFonts w:asciiTheme="majorEastAsia" w:eastAsiaTheme="majorEastAsia" w:hAnsiTheme="majorEastAsia" w:hint="eastAsia"/>
          <w:b/>
          <w:sz w:val="24"/>
          <w:szCs w:val="24"/>
        </w:rPr>
        <w:t>那覇市銘苅１－１９－１　アクロスプラザ古島駅前２階</w:t>
      </w:r>
    </w:p>
    <w:p w:rsidR="007075F7" w:rsidRPr="007075F7" w:rsidRDefault="007075F7">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7075F7">
        <w:rPr>
          <w:rFonts w:asciiTheme="majorEastAsia" w:eastAsiaTheme="majorEastAsia" w:hAnsiTheme="majorEastAsia" w:hint="eastAsia"/>
          <w:b/>
          <w:sz w:val="24"/>
          <w:szCs w:val="24"/>
        </w:rPr>
        <w:t>受講申し込みは、</w:t>
      </w:r>
      <w:r w:rsidRPr="007075F7">
        <w:rPr>
          <w:rFonts w:asciiTheme="majorEastAsia" w:eastAsiaTheme="majorEastAsia" w:hAnsiTheme="majorEastAsia" w:hint="eastAsia"/>
          <w:b/>
          <w:sz w:val="24"/>
          <w:szCs w:val="24"/>
          <w:u w:val="wave"/>
        </w:rPr>
        <w:t>各回1事業所</w:t>
      </w:r>
      <w:r w:rsidR="00AD7A63">
        <w:rPr>
          <w:rFonts w:asciiTheme="majorEastAsia" w:eastAsiaTheme="majorEastAsia" w:hAnsiTheme="majorEastAsia" w:hint="eastAsia"/>
          <w:b/>
          <w:sz w:val="24"/>
          <w:szCs w:val="24"/>
          <w:u w:val="wave"/>
        </w:rPr>
        <w:t>1</w:t>
      </w:r>
      <w:r w:rsidRPr="007075F7">
        <w:rPr>
          <w:rFonts w:asciiTheme="majorEastAsia" w:eastAsiaTheme="majorEastAsia" w:hAnsiTheme="majorEastAsia" w:hint="eastAsia"/>
          <w:b/>
          <w:sz w:val="24"/>
          <w:szCs w:val="24"/>
          <w:u w:val="wave"/>
        </w:rPr>
        <w:t>名まで</w:t>
      </w:r>
      <w:r w:rsidRPr="007075F7">
        <w:rPr>
          <w:rFonts w:asciiTheme="majorEastAsia" w:eastAsiaTheme="majorEastAsia" w:hAnsiTheme="majorEastAsia" w:hint="eastAsia"/>
          <w:b/>
          <w:sz w:val="24"/>
          <w:szCs w:val="24"/>
        </w:rPr>
        <w:t>とさせていただきます。</w:t>
      </w:r>
    </w:p>
    <w:p w:rsidR="007075F7" w:rsidRPr="007075F7" w:rsidRDefault="007075F7" w:rsidP="007075F7">
      <w:pPr>
        <w:ind w:firstLineChars="200" w:firstLine="482"/>
        <w:rPr>
          <w:rFonts w:asciiTheme="majorEastAsia" w:eastAsiaTheme="majorEastAsia" w:hAnsiTheme="majorEastAsia"/>
          <w:b/>
          <w:sz w:val="24"/>
          <w:szCs w:val="24"/>
        </w:rPr>
      </w:pPr>
      <w:r w:rsidRPr="007075F7">
        <w:rPr>
          <w:rFonts w:asciiTheme="majorEastAsia" w:eastAsiaTheme="majorEastAsia" w:hAnsiTheme="majorEastAsia" w:hint="eastAsia"/>
          <w:b/>
          <w:sz w:val="24"/>
          <w:szCs w:val="24"/>
        </w:rPr>
        <w:t>また、定員に達した場合には、参加人数の調整をさせていただきます。</w:t>
      </w:r>
    </w:p>
    <w:p w:rsidR="00CE4B9D" w:rsidRPr="00F96473" w:rsidRDefault="00CE4B9D">
      <w:pPr>
        <w:rPr>
          <w:rFonts w:asciiTheme="majorEastAsia" w:eastAsiaTheme="majorEastAsia" w:hAnsiTheme="majorEastAsia"/>
          <w:sz w:val="24"/>
          <w:szCs w:val="24"/>
        </w:rPr>
      </w:pPr>
    </w:p>
    <w:p w:rsidR="00CE4B9D" w:rsidRPr="00F96473" w:rsidRDefault="00CE4B9D">
      <w:pPr>
        <w:rPr>
          <w:rFonts w:asciiTheme="majorEastAsia" w:eastAsiaTheme="majorEastAsia" w:hAnsiTheme="majorEastAsia"/>
          <w:b/>
          <w:sz w:val="24"/>
          <w:szCs w:val="24"/>
        </w:rPr>
      </w:pPr>
      <w:r w:rsidRPr="00F96473">
        <w:rPr>
          <w:rFonts w:asciiTheme="majorEastAsia" w:eastAsiaTheme="majorEastAsia" w:hAnsiTheme="majorEastAsia" w:hint="eastAsia"/>
          <w:b/>
          <w:sz w:val="24"/>
          <w:szCs w:val="24"/>
        </w:rPr>
        <w:t>主催（申込み先）</w:t>
      </w:r>
    </w:p>
    <w:p w:rsidR="00C0701C" w:rsidRDefault="00CE4B9D" w:rsidP="00C0701C">
      <w:pPr>
        <w:ind w:firstLineChars="100" w:firstLine="240"/>
        <w:rPr>
          <w:rFonts w:asciiTheme="majorEastAsia" w:eastAsiaTheme="majorEastAsia" w:hAnsiTheme="majorEastAsia"/>
          <w:sz w:val="24"/>
          <w:szCs w:val="24"/>
        </w:rPr>
      </w:pPr>
      <w:r w:rsidRPr="00F96473">
        <w:rPr>
          <w:rFonts w:asciiTheme="majorEastAsia" w:eastAsiaTheme="majorEastAsia" w:hAnsiTheme="majorEastAsia" w:hint="eastAsia"/>
          <w:sz w:val="24"/>
          <w:szCs w:val="24"/>
        </w:rPr>
        <w:t>独立行政法人高齢・障害・求職者雇用支援機構</w:t>
      </w:r>
    </w:p>
    <w:p w:rsidR="00CE4B9D" w:rsidRPr="00F96473" w:rsidRDefault="00CE4B9D" w:rsidP="00C0701C">
      <w:pPr>
        <w:ind w:firstLineChars="100" w:firstLine="240"/>
        <w:rPr>
          <w:rFonts w:asciiTheme="majorEastAsia" w:eastAsiaTheme="majorEastAsia" w:hAnsiTheme="majorEastAsia"/>
          <w:sz w:val="24"/>
          <w:szCs w:val="24"/>
        </w:rPr>
      </w:pPr>
      <w:r w:rsidRPr="00F96473">
        <w:rPr>
          <w:rFonts w:asciiTheme="majorEastAsia" w:eastAsiaTheme="majorEastAsia" w:hAnsiTheme="majorEastAsia" w:hint="eastAsia"/>
          <w:sz w:val="24"/>
          <w:szCs w:val="24"/>
        </w:rPr>
        <w:t>沖縄支部　沖縄障害者職業センター</w:t>
      </w:r>
      <w:r w:rsidR="00D30F63">
        <w:rPr>
          <w:rFonts w:asciiTheme="majorEastAsia" w:eastAsiaTheme="majorEastAsia" w:hAnsiTheme="majorEastAsia" w:hint="eastAsia"/>
          <w:sz w:val="24"/>
          <w:szCs w:val="24"/>
        </w:rPr>
        <w:t xml:space="preserve">　（担当：高橋、仮屋）</w:t>
      </w:r>
    </w:p>
    <w:p w:rsidR="00CE4B9D" w:rsidRPr="00F96473" w:rsidRDefault="00CE4B9D" w:rsidP="00D30F63">
      <w:pPr>
        <w:ind w:firstLineChars="300" w:firstLine="720"/>
        <w:rPr>
          <w:rFonts w:asciiTheme="majorEastAsia" w:eastAsiaTheme="majorEastAsia" w:hAnsiTheme="majorEastAsia"/>
          <w:sz w:val="24"/>
          <w:szCs w:val="24"/>
        </w:rPr>
      </w:pPr>
      <w:r w:rsidRPr="00F96473">
        <w:rPr>
          <w:rFonts w:asciiTheme="majorEastAsia" w:eastAsiaTheme="majorEastAsia" w:hAnsiTheme="majorEastAsia" w:hint="eastAsia"/>
          <w:sz w:val="24"/>
          <w:szCs w:val="24"/>
        </w:rPr>
        <w:t>〒900-0006</w:t>
      </w:r>
      <w:r w:rsidR="00D30F63">
        <w:rPr>
          <w:rFonts w:asciiTheme="majorEastAsia" w:eastAsiaTheme="majorEastAsia" w:hAnsiTheme="majorEastAsia" w:hint="eastAsia"/>
          <w:sz w:val="24"/>
          <w:szCs w:val="24"/>
        </w:rPr>
        <w:t xml:space="preserve">　</w:t>
      </w:r>
      <w:r w:rsidRPr="00F96473">
        <w:rPr>
          <w:rFonts w:asciiTheme="majorEastAsia" w:eastAsiaTheme="majorEastAsia" w:hAnsiTheme="majorEastAsia" w:hint="eastAsia"/>
          <w:sz w:val="24"/>
          <w:szCs w:val="24"/>
        </w:rPr>
        <w:t>那覇市おもろまち１－３－２５　沖縄職業総合庁舎５階</w:t>
      </w:r>
    </w:p>
    <w:p w:rsidR="00CE4B9D" w:rsidRPr="00AD7A63" w:rsidRDefault="00CE4B9D" w:rsidP="00380177">
      <w:pPr>
        <w:ind w:firstLineChars="400" w:firstLine="960"/>
        <w:rPr>
          <w:rFonts w:asciiTheme="majorEastAsia" w:eastAsiaTheme="majorEastAsia" w:hAnsiTheme="majorEastAsia"/>
          <w:sz w:val="24"/>
          <w:szCs w:val="24"/>
        </w:rPr>
      </w:pPr>
      <w:r w:rsidRPr="00380177">
        <w:rPr>
          <w:rFonts w:asciiTheme="majorEastAsia" w:eastAsiaTheme="majorEastAsia" w:hAnsiTheme="majorEastAsia"/>
          <w:sz w:val="24"/>
          <w:szCs w:val="24"/>
        </w:rPr>
        <w:t>T</w:t>
      </w:r>
      <w:r w:rsidRPr="00380177">
        <w:rPr>
          <w:rFonts w:asciiTheme="majorEastAsia" w:eastAsiaTheme="majorEastAsia" w:hAnsiTheme="majorEastAsia" w:hint="eastAsia"/>
          <w:sz w:val="24"/>
          <w:szCs w:val="24"/>
        </w:rPr>
        <w:t>el:０９８－８６１－１２５４</w:t>
      </w:r>
      <w:r w:rsidR="00F96473">
        <w:rPr>
          <w:rFonts w:asciiTheme="majorEastAsia" w:eastAsiaTheme="majorEastAsia" w:hAnsiTheme="majorEastAsia" w:hint="eastAsia"/>
          <w:sz w:val="24"/>
          <w:szCs w:val="24"/>
        </w:rPr>
        <w:t xml:space="preserve">　　</w:t>
      </w:r>
      <w:r w:rsidR="00AD7A63">
        <w:rPr>
          <w:rFonts w:asciiTheme="majorEastAsia" w:eastAsiaTheme="majorEastAsia" w:hAnsiTheme="majorEastAsia" w:hint="eastAsia"/>
          <w:sz w:val="24"/>
          <w:szCs w:val="24"/>
        </w:rPr>
        <w:t>Mail</w:t>
      </w:r>
      <w:r w:rsidRPr="00F96473">
        <w:rPr>
          <w:rFonts w:asciiTheme="majorEastAsia" w:eastAsiaTheme="majorEastAsia" w:hAnsiTheme="majorEastAsia" w:hint="eastAsia"/>
          <w:sz w:val="24"/>
          <w:szCs w:val="24"/>
        </w:rPr>
        <w:t>：</w:t>
      </w:r>
      <w:r w:rsidR="00AD7A63" w:rsidRPr="00AD7A63">
        <w:rPr>
          <w:rFonts w:asciiTheme="majorEastAsia" w:eastAsiaTheme="majorEastAsia" w:hAnsiTheme="majorEastAsia" w:hint="eastAsia"/>
          <w:sz w:val="24"/>
          <w:szCs w:val="28"/>
        </w:rPr>
        <w:t>ONLC.8605jeed.or.jp</w:t>
      </w:r>
    </w:p>
    <w:sectPr w:rsidR="00CE4B9D" w:rsidRPr="00AD7A63" w:rsidSect="00AD5E1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83" w:rsidRDefault="00954B83" w:rsidP="00954B83">
      <w:r>
        <w:separator/>
      </w:r>
    </w:p>
  </w:endnote>
  <w:endnote w:type="continuationSeparator" w:id="0">
    <w:p w:rsidR="00954B83" w:rsidRDefault="00954B83" w:rsidP="0095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83" w:rsidRDefault="00954B83" w:rsidP="00954B83">
      <w:r>
        <w:separator/>
      </w:r>
    </w:p>
  </w:footnote>
  <w:footnote w:type="continuationSeparator" w:id="0">
    <w:p w:rsidR="00954B83" w:rsidRDefault="00954B83" w:rsidP="0095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1"/>
    <w:rsid w:val="00012BCD"/>
    <w:rsid w:val="00061F38"/>
    <w:rsid w:val="000D2372"/>
    <w:rsid w:val="000F0396"/>
    <w:rsid w:val="00133BD7"/>
    <w:rsid w:val="00135C9B"/>
    <w:rsid w:val="00172C6A"/>
    <w:rsid w:val="00217871"/>
    <w:rsid w:val="0024025D"/>
    <w:rsid w:val="00380177"/>
    <w:rsid w:val="003A1A05"/>
    <w:rsid w:val="00407EB9"/>
    <w:rsid w:val="00443694"/>
    <w:rsid w:val="0045286E"/>
    <w:rsid w:val="004537E8"/>
    <w:rsid w:val="00466011"/>
    <w:rsid w:val="00487FCD"/>
    <w:rsid w:val="00541E66"/>
    <w:rsid w:val="00542B16"/>
    <w:rsid w:val="00542ED0"/>
    <w:rsid w:val="007075F7"/>
    <w:rsid w:val="00736AB6"/>
    <w:rsid w:val="007E11E1"/>
    <w:rsid w:val="007F08EE"/>
    <w:rsid w:val="00800B3D"/>
    <w:rsid w:val="008E5351"/>
    <w:rsid w:val="00954B83"/>
    <w:rsid w:val="00997E53"/>
    <w:rsid w:val="009A057A"/>
    <w:rsid w:val="009B0E6B"/>
    <w:rsid w:val="00AB5C2F"/>
    <w:rsid w:val="00AD53DC"/>
    <w:rsid w:val="00AD5E10"/>
    <w:rsid w:val="00AD7A63"/>
    <w:rsid w:val="00B96E1B"/>
    <w:rsid w:val="00C0701C"/>
    <w:rsid w:val="00CD3BCE"/>
    <w:rsid w:val="00CE4B9D"/>
    <w:rsid w:val="00D121A5"/>
    <w:rsid w:val="00D30F63"/>
    <w:rsid w:val="00DB16CD"/>
    <w:rsid w:val="00E84EF4"/>
    <w:rsid w:val="00E95C58"/>
    <w:rsid w:val="00F64784"/>
    <w:rsid w:val="00F91BDB"/>
    <w:rsid w:val="00F940FF"/>
    <w:rsid w:val="00F96473"/>
    <w:rsid w:val="00FD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8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7871"/>
    <w:rPr>
      <w:rFonts w:asciiTheme="majorHAnsi" w:eastAsiaTheme="majorEastAsia" w:hAnsiTheme="majorHAnsi" w:cstheme="majorBidi"/>
      <w:sz w:val="18"/>
      <w:szCs w:val="18"/>
    </w:rPr>
  </w:style>
  <w:style w:type="character" w:styleId="a5">
    <w:name w:val="Hyperlink"/>
    <w:basedOn w:val="a0"/>
    <w:uiPriority w:val="99"/>
    <w:unhideWhenUsed/>
    <w:rsid w:val="00CE4B9D"/>
    <w:rPr>
      <w:color w:val="0000FF" w:themeColor="hyperlink"/>
      <w:u w:val="single"/>
    </w:rPr>
  </w:style>
  <w:style w:type="table" w:styleId="a6">
    <w:name w:val="Table Grid"/>
    <w:basedOn w:val="a1"/>
    <w:uiPriority w:val="59"/>
    <w:rsid w:val="0054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F6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header"/>
    <w:basedOn w:val="a"/>
    <w:link w:val="a8"/>
    <w:uiPriority w:val="99"/>
    <w:unhideWhenUsed/>
    <w:rsid w:val="00954B83"/>
    <w:pPr>
      <w:tabs>
        <w:tab w:val="center" w:pos="4252"/>
        <w:tab w:val="right" w:pos="8504"/>
      </w:tabs>
      <w:snapToGrid w:val="0"/>
    </w:pPr>
  </w:style>
  <w:style w:type="character" w:customStyle="1" w:styleId="a8">
    <w:name w:val="ヘッダー (文字)"/>
    <w:basedOn w:val="a0"/>
    <w:link w:val="a7"/>
    <w:uiPriority w:val="99"/>
    <w:rsid w:val="00954B83"/>
  </w:style>
  <w:style w:type="paragraph" w:styleId="a9">
    <w:name w:val="footer"/>
    <w:basedOn w:val="a"/>
    <w:link w:val="aa"/>
    <w:uiPriority w:val="99"/>
    <w:unhideWhenUsed/>
    <w:rsid w:val="00954B83"/>
    <w:pPr>
      <w:tabs>
        <w:tab w:val="center" w:pos="4252"/>
        <w:tab w:val="right" w:pos="8504"/>
      </w:tabs>
      <w:snapToGrid w:val="0"/>
    </w:pPr>
  </w:style>
  <w:style w:type="character" w:customStyle="1" w:styleId="aa">
    <w:name w:val="フッター (文字)"/>
    <w:basedOn w:val="a0"/>
    <w:link w:val="a9"/>
    <w:uiPriority w:val="99"/>
    <w:rsid w:val="00954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8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7871"/>
    <w:rPr>
      <w:rFonts w:asciiTheme="majorHAnsi" w:eastAsiaTheme="majorEastAsia" w:hAnsiTheme="majorHAnsi" w:cstheme="majorBidi"/>
      <w:sz w:val="18"/>
      <w:szCs w:val="18"/>
    </w:rPr>
  </w:style>
  <w:style w:type="character" w:styleId="a5">
    <w:name w:val="Hyperlink"/>
    <w:basedOn w:val="a0"/>
    <w:uiPriority w:val="99"/>
    <w:unhideWhenUsed/>
    <w:rsid w:val="00CE4B9D"/>
    <w:rPr>
      <w:color w:val="0000FF" w:themeColor="hyperlink"/>
      <w:u w:val="single"/>
    </w:rPr>
  </w:style>
  <w:style w:type="table" w:styleId="a6">
    <w:name w:val="Table Grid"/>
    <w:basedOn w:val="a1"/>
    <w:uiPriority w:val="59"/>
    <w:rsid w:val="0054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F6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header"/>
    <w:basedOn w:val="a"/>
    <w:link w:val="a8"/>
    <w:uiPriority w:val="99"/>
    <w:unhideWhenUsed/>
    <w:rsid w:val="00954B83"/>
    <w:pPr>
      <w:tabs>
        <w:tab w:val="center" w:pos="4252"/>
        <w:tab w:val="right" w:pos="8504"/>
      </w:tabs>
      <w:snapToGrid w:val="0"/>
    </w:pPr>
  </w:style>
  <w:style w:type="character" w:customStyle="1" w:styleId="a8">
    <w:name w:val="ヘッダー (文字)"/>
    <w:basedOn w:val="a0"/>
    <w:link w:val="a7"/>
    <w:uiPriority w:val="99"/>
    <w:rsid w:val="00954B83"/>
  </w:style>
  <w:style w:type="paragraph" w:styleId="a9">
    <w:name w:val="footer"/>
    <w:basedOn w:val="a"/>
    <w:link w:val="aa"/>
    <w:uiPriority w:val="99"/>
    <w:unhideWhenUsed/>
    <w:rsid w:val="00954B83"/>
    <w:pPr>
      <w:tabs>
        <w:tab w:val="center" w:pos="4252"/>
        <w:tab w:val="right" w:pos="8504"/>
      </w:tabs>
      <w:snapToGrid w:val="0"/>
    </w:pPr>
  </w:style>
  <w:style w:type="character" w:customStyle="1" w:styleId="aa">
    <w:name w:val="フッター (文字)"/>
    <w:basedOn w:val="a0"/>
    <w:link w:val="a9"/>
    <w:uiPriority w:val="99"/>
    <w:rsid w:val="0095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ed.or.jp/location/chiiki/okinawa/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ed.or.jp/location/chiiki/okinaw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663C-8ACD-4261-AD3E-379A0BBB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高齢・障害・求職者雇用支援機構</dc:creator>
  <cp:lastModifiedBy>がじゅまる2</cp:lastModifiedBy>
  <cp:revision>2</cp:revision>
  <cp:lastPrinted>2019-08-16T03:56:00Z</cp:lastPrinted>
  <dcterms:created xsi:type="dcterms:W3CDTF">2019-08-19T00:37:00Z</dcterms:created>
  <dcterms:modified xsi:type="dcterms:W3CDTF">2019-08-19T00:37:00Z</dcterms:modified>
</cp:coreProperties>
</file>